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E8" w:rsidRDefault="005546E8">
      <w:pPr>
        <w:rPr>
          <w:lang w:val="sr-Cyrl-CS"/>
        </w:rPr>
      </w:pPr>
    </w:p>
    <w:p w:rsidR="005546E8" w:rsidRDefault="005546E8">
      <w:pPr>
        <w:rPr>
          <w:lang w:val="sr-Cyrl-CS"/>
        </w:rPr>
      </w:pPr>
    </w:p>
    <w:p w:rsidR="005546E8" w:rsidRPr="005546E8" w:rsidRDefault="00700924" w:rsidP="005546E8">
      <w:pPr>
        <w:jc w:val="center"/>
        <w:rPr>
          <w:rFonts w:cs="Arial"/>
          <w:b/>
          <w:bCs/>
          <w:sz w:val="36"/>
          <w:szCs w:val="36"/>
          <w:lang w:val="sr-Cyrl-CS"/>
        </w:rPr>
      </w:pPr>
      <w:r>
        <w:rPr>
          <w:rFonts w:cs="Arial"/>
          <w:b/>
          <w:bCs/>
          <w:sz w:val="36"/>
          <w:szCs w:val="36"/>
          <w:lang w:val="sr-Cyrl-CS"/>
        </w:rPr>
        <w:t>ОШ ”МОМА СТА</w:t>
      </w:r>
      <w:r w:rsidRPr="00E34CA0">
        <w:rPr>
          <w:rFonts w:cs="Arial"/>
          <w:b/>
          <w:bCs/>
          <w:sz w:val="36"/>
          <w:szCs w:val="36"/>
          <w:lang w:val="sr-Cyrl-CS"/>
        </w:rPr>
        <w:t>НОЈЛОВИЋ</w:t>
      </w:r>
      <w:r w:rsidR="005546E8" w:rsidRPr="005546E8">
        <w:rPr>
          <w:rFonts w:cs="Arial"/>
          <w:b/>
          <w:bCs/>
          <w:sz w:val="36"/>
          <w:szCs w:val="36"/>
          <w:lang w:val="sr-Cyrl-CS"/>
        </w:rPr>
        <w:t>“</w:t>
      </w:r>
    </w:p>
    <w:p w:rsidR="005546E8" w:rsidRPr="005546E8" w:rsidRDefault="005546E8" w:rsidP="005546E8">
      <w:pPr>
        <w:jc w:val="center"/>
        <w:rPr>
          <w:rFonts w:cs="Arial"/>
          <w:b/>
          <w:bCs/>
          <w:i/>
          <w:sz w:val="40"/>
          <w:szCs w:val="40"/>
          <w:lang w:val="sr-Cyrl-CS"/>
        </w:rPr>
      </w:pPr>
    </w:p>
    <w:p w:rsidR="005546E8" w:rsidRPr="005546E8" w:rsidRDefault="005546E8" w:rsidP="005546E8">
      <w:pPr>
        <w:jc w:val="center"/>
        <w:rPr>
          <w:rFonts w:cs="Arial"/>
          <w:b/>
          <w:bCs/>
          <w:i/>
          <w:sz w:val="32"/>
          <w:szCs w:val="32"/>
          <w:lang w:val="sr-Cyrl-CS"/>
        </w:rPr>
      </w:pPr>
    </w:p>
    <w:p w:rsidR="005546E8" w:rsidRPr="005546E8" w:rsidRDefault="005546E8" w:rsidP="005546E8">
      <w:pPr>
        <w:jc w:val="center"/>
        <w:rPr>
          <w:rFonts w:cs="Arial"/>
          <w:b/>
          <w:bCs/>
          <w:i/>
          <w:sz w:val="32"/>
          <w:szCs w:val="32"/>
          <w:lang w:val="sr-Cyrl-CS"/>
        </w:rPr>
      </w:pPr>
    </w:p>
    <w:p w:rsidR="005546E8" w:rsidRPr="005546E8" w:rsidRDefault="005546E8" w:rsidP="005546E8">
      <w:pPr>
        <w:rPr>
          <w:rFonts w:cs="Arial"/>
          <w:b/>
          <w:bCs/>
          <w:lang w:val="sr-Cyrl-CS"/>
        </w:rPr>
      </w:pPr>
    </w:p>
    <w:p w:rsidR="005546E8" w:rsidRPr="005546E8" w:rsidRDefault="005546E8" w:rsidP="005546E8">
      <w:pPr>
        <w:rPr>
          <w:rFonts w:cs="Arial"/>
          <w:b/>
          <w:bCs/>
          <w:lang w:val="sr-Cyrl-CS"/>
        </w:rPr>
      </w:pPr>
    </w:p>
    <w:p w:rsidR="005546E8" w:rsidRPr="005546E8" w:rsidRDefault="005546E8" w:rsidP="005546E8">
      <w:pPr>
        <w:rPr>
          <w:rFonts w:cs="Arial"/>
          <w:b/>
          <w:bCs/>
          <w:lang w:val="sr-Cyrl-CS"/>
        </w:rPr>
      </w:pPr>
    </w:p>
    <w:p w:rsidR="005546E8" w:rsidRPr="005546E8" w:rsidRDefault="005546E8" w:rsidP="005546E8">
      <w:pPr>
        <w:rPr>
          <w:rFonts w:cs="Arial"/>
          <w:bCs/>
          <w:sz w:val="32"/>
          <w:szCs w:val="32"/>
          <w:lang w:val="sr-Cyrl-CS"/>
        </w:rPr>
      </w:pPr>
    </w:p>
    <w:p w:rsidR="005546E8" w:rsidRPr="005546E8" w:rsidRDefault="005546E8" w:rsidP="005546E8">
      <w:pPr>
        <w:jc w:val="center"/>
        <w:rPr>
          <w:rFonts w:cs="Arial"/>
          <w:b/>
          <w:bCs/>
          <w:i/>
          <w:sz w:val="40"/>
          <w:szCs w:val="40"/>
          <w:lang w:val="sr-Cyrl-CS"/>
        </w:rPr>
      </w:pPr>
      <w:r w:rsidRPr="005546E8">
        <w:rPr>
          <w:rFonts w:cs="Arial"/>
          <w:b/>
          <w:bCs/>
          <w:i/>
          <w:sz w:val="40"/>
          <w:szCs w:val="40"/>
          <w:lang w:val="sr-Cyrl-CS"/>
        </w:rPr>
        <w:t>ПРИПРЕМА ЗА УГЛЕДНИ ЧАС</w:t>
      </w:r>
    </w:p>
    <w:p w:rsidR="005546E8" w:rsidRPr="005546E8" w:rsidRDefault="005546E8" w:rsidP="005546E8">
      <w:pPr>
        <w:jc w:val="center"/>
        <w:rPr>
          <w:rFonts w:cs="Arial"/>
          <w:b/>
          <w:bCs/>
          <w:i/>
          <w:sz w:val="40"/>
          <w:szCs w:val="40"/>
          <w:lang w:val="sr-Cyrl-CS"/>
        </w:rPr>
      </w:pPr>
      <w:r w:rsidRPr="005546E8">
        <w:rPr>
          <w:rFonts w:cs="Arial"/>
          <w:b/>
          <w:bCs/>
          <w:i/>
          <w:sz w:val="40"/>
          <w:szCs w:val="40"/>
          <w:lang w:val="sr-Cyrl-CS"/>
        </w:rPr>
        <w:t>ИЗ ЕНГЛЕСКОГ ЈЕЗИКА И ЛИКОВНЕ КУЛТУРЕ</w:t>
      </w:r>
    </w:p>
    <w:p w:rsidR="005546E8" w:rsidRPr="005546E8" w:rsidRDefault="005546E8" w:rsidP="005546E8">
      <w:pPr>
        <w:rPr>
          <w:rFonts w:cs="Arial"/>
          <w:b/>
          <w:bCs/>
          <w:i/>
          <w:sz w:val="40"/>
          <w:szCs w:val="40"/>
          <w:lang w:val="sr-Cyrl-CS"/>
        </w:rPr>
      </w:pPr>
    </w:p>
    <w:p w:rsidR="005546E8" w:rsidRPr="005546E8" w:rsidRDefault="005546E8" w:rsidP="005546E8">
      <w:pPr>
        <w:rPr>
          <w:rFonts w:cs="Arial"/>
          <w:b/>
          <w:bCs/>
          <w:i/>
          <w:sz w:val="40"/>
          <w:szCs w:val="40"/>
          <w:lang w:val="sr-Cyrl-CS"/>
        </w:rPr>
      </w:pPr>
    </w:p>
    <w:p w:rsidR="005546E8" w:rsidRPr="005546E8" w:rsidRDefault="005546E8" w:rsidP="005546E8">
      <w:pPr>
        <w:rPr>
          <w:rFonts w:cs="Arial"/>
          <w:b/>
          <w:bCs/>
          <w:i/>
          <w:lang w:val="sr-Cyrl-CS"/>
        </w:rPr>
      </w:pPr>
    </w:p>
    <w:p w:rsidR="005546E8" w:rsidRPr="005546E8" w:rsidRDefault="005546E8" w:rsidP="005546E8">
      <w:pPr>
        <w:rPr>
          <w:rFonts w:cs="Arial"/>
          <w:bCs/>
          <w:lang w:val="sr-Cyrl-CS"/>
        </w:rPr>
      </w:pPr>
    </w:p>
    <w:p w:rsidR="005546E8" w:rsidRPr="005546E8" w:rsidRDefault="005546E8" w:rsidP="005546E8">
      <w:pPr>
        <w:rPr>
          <w:rFonts w:cs="Arial"/>
          <w:bCs/>
          <w:lang w:val="sr-Cyrl-CS"/>
        </w:rPr>
      </w:pPr>
    </w:p>
    <w:p w:rsidR="005546E8" w:rsidRPr="005546E8" w:rsidRDefault="005546E8" w:rsidP="005546E8">
      <w:pPr>
        <w:rPr>
          <w:rFonts w:cs="Arial"/>
          <w:bCs/>
          <w:lang w:val="sr-Cyrl-CS"/>
        </w:rPr>
      </w:pPr>
    </w:p>
    <w:p w:rsidR="005546E8" w:rsidRPr="005546E8" w:rsidRDefault="005546E8" w:rsidP="005546E8">
      <w:pPr>
        <w:rPr>
          <w:rFonts w:cs="Arial"/>
          <w:bCs/>
          <w:lang w:val="sr-Cyrl-CS"/>
        </w:rPr>
      </w:pPr>
    </w:p>
    <w:p w:rsidR="005546E8" w:rsidRPr="005546E8" w:rsidRDefault="005546E8" w:rsidP="005546E8">
      <w:pPr>
        <w:rPr>
          <w:rFonts w:cs="Arial"/>
          <w:bCs/>
          <w:lang w:val="sr-Cyrl-CS"/>
        </w:rPr>
      </w:pPr>
    </w:p>
    <w:p w:rsidR="005546E8" w:rsidRDefault="005546E8" w:rsidP="005546E8">
      <w:pPr>
        <w:jc w:val="center"/>
        <w:rPr>
          <w:rFonts w:cs="Arial"/>
          <w:b/>
          <w:bCs/>
          <w:sz w:val="36"/>
          <w:szCs w:val="36"/>
          <w:lang w:val="sr-Cyrl-CS"/>
        </w:rPr>
      </w:pPr>
      <w:r w:rsidRPr="005546E8">
        <w:rPr>
          <w:rFonts w:cs="Arial"/>
          <w:b/>
          <w:bCs/>
          <w:sz w:val="36"/>
          <w:szCs w:val="36"/>
          <w:lang w:val="sr-Cyrl-CS"/>
        </w:rPr>
        <w:t>НАСТАВНИЦИ:</w:t>
      </w:r>
    </w:p>
    <w:p w:rsidR="005546E8" w:rsidRPr="00004845" w:rsidRDefault="00004845" w:rsidP="005546E8">
      <w:pPr>
        <w:jc w:val="center"/>
        <w:rPr>
          <w:rFonts w:cs="Arial"/>
          <w:b/>
          <w:i/>
          <w:sz w:val="36"/>
          <w:szCs w:val="36"/>
          <w:lang w:val="sr-Cyrl-CS"/>
        </w:rPr>
      </w:pPr>
      <w:r>
        <w:rPr>
          <w:rFonts w:cs="Arial"/>
          <w:b/>
          <w:i/>
          <w:sz w:val="36"/>
          <w:szCs w:val="36"/>
          <w:lang w:val="sr-Cyrl-CS"/>
        </w:rPr>
        <w:t xml:space="preserve">Слађана Блажић и </w:t>
      </w:r>
      <w:r w:rsidRPr="00E34CA0">
        <w:rPr>
          <w:rFonts w:cs="Arial"/>
          <w:b/>
          <w:i/>
          <w:sz w:val="36"/>
          <w:szCs w:val="36"/>
          <w:lang w:val="sr-Cyrl-CS"/>
        </w:rPr>
        <w:t>Маријана Мирашевић</w:t>
      </w:r>
    </w:p>
    <w:p w:rsidR="005546E8" w:rsidRPr="005546E8" w:rsidRDefault="005546E8" w:rsidP="005546E8">
      <w:pPr>
        <w:jc w:val="both"/>
        <w:rPr>
          <w:rFonts w:cs="Arial"/>
          <w:b/>
          <w:i/>
          <w:sz w:val="36"/>
          <w:szCs w:val="36"/>
          <w:lang w:val="sr-Cyrl-CS"/>
        </w:rPr>
      </w:pPr>
    </w:p>
    <w:p w:rsidR="005546E8" w:rsidRPr="005546E8" w:rsidRDefault="005546E8" w:rsidP="005546E8">
      <w:pPr>
        <w:rPr>
          <w:rFonts w:cs="Arial"/>
          <w:b/>
          <w:bCs/>
          <w:i/>
          <w:sz w:val="36"/>
          <w:szCs w:val="36"/>
          <w:lang w:val="sr-Cyrl-CS"/>
        </w:rPr>
      </w:pPr>
    </w:p>
    <w:p w:rsidR="005546E8" w:rsidRPr="005546E8" w:rsidRDefault="005546E8" w:rsidP="005546E8">
      <w:pPr>
        <w:jc w:val="center"/>
        <w:rPr>
          <w:rFonts w:cs="Arial"/>
          <w:b/>
          <w:bCs/>
          <w:i/>
          <w:sz w:val="36"/>
          <w:szCs w:val="36"/>
          <w:lang w:val="sr-Cyrl-CS"/>
        </w:rPr>
      </w:pPr>
      <w:r w:rsidRPr="005546E8">
        <w:rPr>
          <w:rFonts w:cs="Arial"/>
          <w:b/>
          <w:bCs/>
          <w:sz w:val="36"/>
          <w:szCs w:val="36"/>
          <w:lang w:val="sr-Cyrl-CS"/>
        </w:rPr>
        <w:t xml:space="preserve">РАЗРЕД : </w:t>
      </w:r>
      <w:r w:rsidRPr="00546B11">
        <w:rPr>
          <w:rFonts w:cs="Arial"/>
          <w:b/>
          <w:bCs/>
          <w:sz w:val="36"/>
          <w:szCs w:val="36"/>
          <w:lang w:val="sr-Cyrl-CS"/>
        </w:rPr>
        <w:t>V</w:t>
      </w:r>
    </w:p>
    <w:p w:rsidR="005546E8" w:rsidRPr="005546E8" w:rsidRDefault="005546E8" w:rsidP="005546E8">
      <w:pPr>
        <w:rPr>
          <w:rFonts w:cs="Arial"/>
          <w:bCs/>
          <w:sz w:val="36"/>
          <w:szCs w:val="36"/>
          <w:lang w:val="sr-Cyrl-CS"/>
        </w:rPr>
      </w:pPr>
    </w:p>
    <w:p w:rsidR="005546E8" w:rsidRPr="005546E8" w:rsidRDefault="005546E8" w:rsidP="005546E8">
      <w:pPr>
        <w:rPr>
          <w:rFonts w:cs="Arial"/>
          <w:bCs/>
          <w:lang w:val="sr-Cyrl-CS"/>
        </w:rPr>
      </w:pPr>
    </w:p>
    <w:p w:rsidR="005546E8" w:rsidRPr="005546E8" w:rsidRDefault="005546E8" w:rsidP="005546E8">
      <w:pPr>
        <w:rPr>
          <w:rFonts w:cs="Arial"/>
          <w:bCs/>
          <w:lang w:val="sr-Cyrl-CS"/>
        </w:rPr>
      </w:pPr>
    </w:p>
    <w:p w:rsidR="005546E8" w:rsidRPr="005546E8" w:rsidRDefault="005546E8" w:rsidP="005546E8">
      <w:pPr>
        <w:rPr>
          <w:rFonts w:cs="Arial"/>
          <w:bCs/>
          <w:lang w:val="sr-Cyrl-CS"/>
        </w:rPr>
      </w:pPr>
    </w:p>
    <w:p w:rsidR="005546E8" w:rsidRPr="005546E8" w:rsidRDefault="005546E8" w:rsidP="005546E8">
      <w:pPr>
        <w:rPr>
          <w:rFonts w:cs="Arial"/>
          <w:bCs/>
          <w:lang w:val="sr-Cyrl-CS"/>
        </w:rPr>
      </w:pPr>
    </w:p>
    <w:p w:rsidR="005546E8" w:rsidRDefault="005546E8" w:rsidP="005546E8">
      <w:pPr>
        <w:rPr>
          <w:bCs/>
          <w:lang w:val="sr-Cyrl-CS"/>
        </w:rPr>
      </w:pPr>
    </w:p>
    <w:p w:rsidR="005546E8" w:rsidRDefault="005546E8" w:rsidP="005546E8">
      <w:pPr>
        <w:rPr>
          <w:bCs/>
          <w:lang w:val="sr-Cyrl-CS"/>
        </w:rPr>
      </w:pPr>
    </w:p>
    <w:p w:rsidR="005546E8" w:rsidRDefault="005546E8" w:rsidP="005546E8">
      <w:pPr>
        <w:rPr>
          <w:bCs/>
          <w:lang w:val="sr-Cyrl-CS"/>
        </w:rPr>
      </w:pPr>
    </w:p>
    <w:p w:rsidR="005546E8" w:rsidRDefault="005546E8" w:rsidP="005546E8">
      <w:pPr>
        <w:rPr>
          <w:bCs/>
          <w:lang w:val="sr-Cyrl-CS"/>
        </w:rPr>
      </w:pPr>
    </w:p>
    <w:p w:rsidR="005546E8" w:rsidRDefault="005546E8" w:rsidP="005546E8">
      <w:pPr>
        <w:rPr>
          <w:bCs/>
          <w:lang w:val="sr-Cyrl-CS"/>
        </w:rPr>
      </w:pPr>
    </w:p>
    <w:p w:rsidR="005546E8" w:rsidRDefault="005546E8" w:rsidP="005546E8">
      <w:pPr>
        <w:rPr>
          <w:bCs/>
          <w:lang w:val="sr-Cyrl-CS"/>
        </w:rPr>
      </w:pPr>
    </w:p>
    <w:p w:rsidR="005546E8" w:rsidRPr="00487E5E" w:rsidRDefault="00720962" w:rsidP="005546E8">
      <w:pPr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/>
        </w:rPr>
        <w:t>Децембар</w:t>
      </w:r>
      <w:r w:rsidR="005546E8">
        <w:rPr>
          <w:b/>
          <w:bCs/>
          <w:sz w:val="36"/>
          <w:szCs w:val="36"/>
          <w:lang w:val="sr-Cyrl-CS"/>
        </w:rPr>
        <w:t>,</w:t>
      </w:r>
      <w:r w:rsidR="003D6410">
        <w:rPr>
          <w:b/>
          <w:bCs/>
          <w:sz w:val="36"/>
          <w:szCs w:val="36"/>
          <w:lang w:val="sr-Cyrl-CS"/>
        </w:rPr>
        <w:t xml:space="preserve"> 2013.</w:t>
      </w:r>
      <w:r w:rsidR="00B44CD5">
        <w:rPr>
          <w:b/>
          <w:bCs/>
          <w:sz w:val="36"/>
          <w:szCs w:val="36"/>
          <w:lang w:val="sr-Cyrl-CS"/>
        </w:rPr>
        <w:t>године</w:t>
      </w:r>
    </w:p>
    <w:p w:rsidR="005546E8" w:rsidRDefault="005546E8" w:rsidP="005546E8">
      <w:pPr>
        <w:rPr>
          <w:b/>
          <w:bCs/>
          <w:i/>
          <w:lang w:val="sr-Cyrl-CS"/>
        </w:rPr>
      </w:pPr>
    </w:p>
    <w:p w:rsidR="005546E8" w:rsidRDefault="005546E8" w:rsidP="005546E8">
      <w:pPr>
        <w:rPr>
          <w:bCs/>
          <w:lang w:val="sr-Cyrl-CS"/>
        </w:rPr>
      </w:pPr>
    </w:p>
    <w:p w:rsidR="005546E8" w:rsidRDefault="005546E8" w:rsidP="005546E8">
      <w:pPr>
        <w:rPr>
          <w:b/>
          <w:bCs/>
          <w:i/>
          <w:lang w:val="sr-Cyrl-CS"/>
        </w:rPr>
      </w:pPr>
    </w:p>
    <w:p w:rsidR="005546E8" w:rsidRDefault="005546E8" w:rsidP="005546E8">
      <w:pPr>
        <w:rPr>
          <w:b/>
          <w:bCs/>
          <w:i/>
          <w:lang w:val="sr-Cyrl-CS"/>
        </w:rPr>
      </w:pPr>
    </w:p>
    <w:p w:rsidR="005546E8" w:rsidRDefault="005546E8" w:rsidP="005546E8">
      <w:pPr>
        <w:rPr>
          <w:b/>
          <w:bCs/>
          <w:i/>
          <w:lang w:val="sr-Cyrl-CS"/>
        </w:rPr>
      </w:pPr>
    </w:p>
    <w:p w:rsidR="005546E8" w:rsidRDefault="005546E8" w:rsidP="005546E8">
      <w:pPr>
        <w:rPr>
          <w:b/>
          <w:bCs/>
          <w:i/>
          <w:lang w:val="sr-Cyrl-CS"/>
        </w:rPr>
      </w:pPr>
    </w:p>
    <w:p w:rsidR="005546E8" w:rsidRPr="005546E8" w:rsidRDefault="005546E8">
      <w:pPr>
        <w:rPr>
          <w:lang w:val="sr-Cyrl-CS"/>
        </w:rPr>
      </w:pPr>
    </w:p>
    <w:tbl>
      <w:tblPr>
        <w:tblpPr w:leftFromText="180" w:rightFromText="180" w:horzAnchor="page" w:tblpX="1693" w:tblpY="91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880"/>
        <w:gridCol w:w="7128"/>
      </w:tblGrid>
      <w:tr w:rsidR="00A4194D" w:rsidRPr="00E34CA0" w:rsidTr="00AF11BA">
        <w:trPr>
          <w:trHeight w:val="285"/>
        </w:trPr>
        <w:tc>
          <w:tcPr>
            <w:tcW w:w="2880" w:type="dxa"/>
            <w:shd w:val="clear" w:color="auto" w:fill="auto"/>
          </w:tcPr>
          <w:p w:rsidR="00A4194D" w:rsidRDefault="00A4194D" w:rsidP="00AF11BA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Наставна тема</w:t>
            </w:r>
          </w:p>
        </w:tc>
        <w:tc>
          <w:tcPr>
            <w:tcW w:w="7128" w:type="dxa"/>
            <w:shd w:val="clear" w:color="auto" w:fill="auto"/>
          </w:tcPr>
          <w:p w:rsidR="00A4194D" w:rsidRPr="00720962" w:rsidRDefault="00675D86" w:rsidP="00AF11B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Енглески језик: </w:t>
            </w:r>
            <w:r w:rsidR="00720962">
              <w:rPr>
                <w:rFonts w:ascii="Times New Roman" w:hAnsi="Times New Roman"/>
                <w:b/>
                <w:lang w:val="en-US"/>
              </w:rPr>
              <w:t>Colours</w:t>
            </w:r>
          </w:p>
          <w:p w:rsidR="00675D86" w:rsidRDefault="00675D86" w:rsidP="00AF11BA">
            <w:pPr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Ликовно: Боје</w:t>
            </w:r>
          </w:p>
          <w:p w:rsidR="00461064" w:rsidRPr="00675D86" w:rsidRDefault="00461064" w:rsidP="00AF11BA">
            <w:pPr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A4194D" w:rsidRPr="00675D86" w:rsidTr="00AF11BA">
        <w:trPr>
          <w:trHeight w:val="279"/>
        </w:trPr>
        <w:tc>
          <w:tcPr>
            <w:tcW w:w="2880" w:type="dxa"/>
            <w:shd w:val="clear" w:color="auto" w:fill="auto"/>
          </w:tcPr>
          <w:p w:rsidR="00A4194D" w:rsidRDefault="00A4194D" w:rsidP="00AF11BA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Наставна јединица</w:t>
            </w:r>
          </w:p>
        </w:tc>
        <w:tc>
          <w:tcPr>
            <w:tcW w:w="7128" w:type="dxa"/>
            <w:shd w:val="clear" w:color="auto" w:fill="auto"/>
          </w:tcPr>
          <w:p w:rsidR="00A4194D" w:rsidRPr="00C01C2F" w:rsidRDefault="00A4194D" w:rsidP="00AF11BA">
            <w:pPr>
              <w:rPr>
                <w:rFonts w:ascii="Times New Roman" w:hAnsi="Times New Roman"/>
                <w:i/>
                <w:lang w:val="sr-Cyrl-CS"/>
              </w:rPr>
            </w:pPr>
            <w:r w:rsidRPr="00675D86">
              <w:rPr>
                <w:rFonts w:ascii="Times New Roman" w:hAnsi="Times New Roman"/>
                <w:lang w:val="sr-Cyrl-CS"/>
              </w:rPr>
              <w:t xml:space="preserve"> </w:t>
            </w:r>
            <w:r w:rsidR="00FC0E78" w:rsidRPr="00675D86">
              <w:rPr>
                <w:rFonts w:ascii="Times New Roman" w:hAnsi="Times New Roman"/>
                <w:lang w:val="sr-Cyrl-CS"/>
              </w:rPr>
              <w:t xml:space="preserve">     ●  </w:t>
            </w:r>
            <w:r w:rsidR="00C01C2F">
              <w:rPr>
                <w:rFonts w:ascii="Times New Roman" w:hAnsi="Times New Roman"/>
                <w:lang w:val="sr-Cyrl-CS"/>
              </w:rPr>
              <w:t>Енглески језик</w:t>
            </w:r>
            <w:r w:rsidR="00C01C2F" w:rsidRPr="00C01C2F">
              <w:rPr>
                <w:rFonts w:ascii="Times New Roman" w:hAnsi="Times New Roman"/>
                <w:lang w:val="sr-Cyrl-CS"/>
              </w:rPr>
              <w:t xml:space="preserve">: </w:t>
            </w:r>
            <w:r w:rsidR="00C01C2F" w:rsidRPr="00C01C2F">
              <w:rPr>
                <w:rFonts w:ascii="Times New Roman" w:hAnsi="Times New Roman"/>
                <w:i/>
                <w:lang w:val="sr-Cyrl-CS"/>
              </w:rPr>
              <w:t>“</w:t>
            </w:r>
            <w:r w:rsidR="00C01C2F" w:rsidRPr="00C01C2F">
              <w:rPr>
                <w:rFonts w:ascii="Times New Roman" w:hAnsi="Times New Roman"/>
                <w:i/>
                <w:lang w:val="en-US"/>
              </w:rPr>
              <w:t>A</w:t>
            </w:r>
            <w:r w:rsidR="00C01C2F" w:rsidRPr="00C01C2F">
              <w:rPr>
                <w:rFonts w:ascii="Times New Roman" w:hAnsi="Times New Roman"/>
                <w:i/>
                <w:lang w:val="sr-Cyrl-CS"/>
              </w:rPr>
              <w:t xml:space="preserve"> </w:t>
            </w:r>
            <w:r w:rsidR="00C01C2F" w:rsidRPr="00C01C2F">
              <w:rPr>
                <w:rFonts w:ascii="Times New Roman" w:hAnsi="Times New Roman"/>
                <w:i/>
                <w:lang w:val="en-US"/>
              </w:rPr>
              <w:t>missing</w:t>
            </w:r>
            <w:r w:rsidR="00C01C2F" w:rsidRPr="00C01C2F">
              <w:rPr>
                <w:rFonts w:ascii="Times New Roman" w:hAnsi="Times New Roman"/>
                <w:i/>
                <w:lang w:val="sr-Cyrl-CS"/>
              </w:rPr>
              <w:t xml:space="preserve"> </w:t>
            </w:r>
            <w:r w:rsidR="00C01C2F" w:rsidRPr="00C01C2F">
              <w:rPr>
                <w:rFonts w:ascii="Times New Roman" w:hAnsi="Times New Roman"/>
                <w:i/>
                <w:lang w:val="en-US"/>
              </w:rPr>
              <w:t>colour</w:t>
            </w:r>
            <w:r w:rsidR="00C01C2F" w:rsidRPr="00C01C2F">
              <w:rPr>
                <w:rFonts w:ascii="Times New Roman" w:hAnsi="Times New Roman"/>
                <w:i/>
                <w:lang w:val="sr-Cyrl-CS"/>
              </w:rPr>
              <w:t>” (</w:t>
            </w:r>
            <w:r w:rsidR="00C01C2F">
              <w:rPr>
                <w:rFonts w:ascii="Times New Roman" w:hAnsi="Times New Roman"/>
                <w:i/>
                <w:lang w:val="sr-Cyrl-CS"/>
              </w:rPr>
              <w:t>Боја која недостаје</w:t>
            </w:r>
            <w:r w:rsidR="00C01C2F" w:rsidRPr="00C01C2F">
              <w:rPr>
                <w:rFonts w:ascii="Times New Roman" w:hAnsi="Times New Roman"/>
                <w:i/>
                <w:lang w:val="sr-Cyrl-CS"/>
              </w:rPr>
              <w:t>)</w:t>
            </w:r>
          </w:p>
          <w:p w:rsidR="00675D86" w:rsidRPr="00675D86" w:rsidRDefault="00675D86" w:rsidP="00E231DB">
            <w:pPr>
              <w:numPr>
                <w:ilvl w:val="0"/>
                <w:numId w:val="5"/>
              </w:numPr>
              <w:rPr>
                <w:rFonts w:ascii="Times New Roman" w:hAnsi="Times New Roman"/>
                <w:i/>
                <w:lang w:val="sr-Cyrl-CS"/>
              </w:rPr>
            </w:pPr>
            <w:r w:rsidRPr="00675D86">
              <w:rPr>
                <w:rFonts w:ascii="Times New Roman" w:hAnsi="Times New Roman"/>
                <w:lang w:val="sr-Cyrl-CS"/>
              </w:rPr>
              <w:t xml:space="preserve">Ликовно: </w:t>
            </w:r>
            <w:r w:rsidR="00004845">
              <w:rPr>
                <w:rFonts w:ascii="Times New Roman" w:hAnsi="Times New Roman"/>
                <w:lang w:val="sr-Cyrl-CS"/>
              </w:rPr>
              <w:t>основне и изведене боје</w:t>
            </w:r>
          </w:p>
        </w:tc>
      </w:tr>
      <w:tr w:rsidR="00A4194D" w:rsidTr="00AF11BA">
        <w:trPr>
          <w:trHeight w:val="279"/>
        </w:trPr>
        <w:tc>
          <w:tcPr>
            <w:tcW w:w="2880" w:type="dxa"/>
            <w:shd w:val="clear" w:color="auto" w:fill="auto"/>
          </w:tcPr>
          <w:p w:rsidR="00A4194D" w:rsidRDefault="00A4194D" w:rsidP="00AF11BA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Тип часа</w:t>
            </w:r>
          </w:p>
        </w:tc>
        <w:tc>
          <w:tcPr>
            <w:tcW w:w="7128" w:type="dxa"/>
            <w:shd w:val="clear" w:color="auto" w:fill="auto"/>
          </w:tcPr>
          <w:p w:rsidR="00A4194D" w:rsidRPr="00786AEA" w:rsidRDefault="00FA3D4F" w:rsidP="00E231DB">
            <w:pPr>
              <w:numPr>
                <w:ilvl w:val="0"/>
                <w:numId w:val="5"/>
              </w:num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комбиновани</w:t>
            </w:r>
          </w:p>
        </w:tc>
      </w:tr>
      <w:tr w:rsidR="00A4194D" w:rsidRPr="00846050" w:rsidTr="00AF11BA">
        <w:trPr>
          <w:trHeight w:val="965"/>
        </w:trPr>
        <w:tc>
          <w:tcPr>
            <w:tcW w:w="2880" w:type="dxa"/>
            <w:shd w:val="clear" w:color="auto" w:fill="auto"/>
          </w:tcPr>
          <w:p w:rsidR="00A4194D" w:rsidRDefault="00A4194D" w:rsidP="00AF11BA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Облик рада</w:t>
            </w:r>
          </w:p>
          <w:p w:rsidR="00461064" w:rsidRDefault="00461064" w:rsidP="00AF11BA">
            <w:pPr>
              <w:rPr>
                <w:rFonts w:ascii="Times New Roman" w:hAnsi="Times New Roman"/>
                <w:lang w:val="sr-Cyrl-CS"/>
              </w:rPr>
            </w:pPr>
          </w:p>
          <w:p w:rsidR="00461064" w:rsidRDefault="00461064" w:rsidP="00AF11BA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Место извиђења</w:t>
            </w:r>
          </w:p>
        </w:tc>
        <w:tc>
          <w:tcPr>
            <w:tcW w:w="7128" w:type="dxa"/>
            <w:shd w:val="clear" w:color="auto" w:fill="auto"/>
          </w:tcPr>
          <w:p w:rsidR="00A4194D" w:rsidRDefault="00461064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</w:t>
            </w:r>
            <w:r w:rsidR="008F4555">
              <w:rPr>
                <w:rFonts w:ascii="Times New Roman" w:hAnsi="Times New Roman"/>
                <w:lang w:val="sr-Cyrl-CS"/>
              </w:rPr>
              <w:t xml:space="preserve">ронтални, групни </w:t>
            </w:r>
            <w:r w:rsidR="00A4194D">
              <w:rPr>
                <w:rFonts w:ascii="Times New Roman" w:hAnsi="Times New Roman"/>
                <w:lang w:val="sr-Cyrl-CS"/>
              </w:rPr>
              <w:t>, индивидуално излагање</w:t>
            </w:r>
          </w:p>
          <w:p w:rsidR="00937516" w:rsidRDefault="00937516" w:rsidP="00AF11BA">
            <w:pPr>
              <w:rPr>
                <w:rFonts w:ascii="Times New Roman" w:hAnsi="Times New Roman"/>
                <w:lang w:val="sr-Cyrl-CS"/>
              </w:rPr>
            </w:pPr>
          </w:p>
          <w:p w:rsidR="00461064" w:rsidRDefault="00D472AB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Кабинет </w:t>
            </w:r>
            <w:r>
              <w:rPr>
                <w:rFonts w:ascii="Times New Roman" w:hAnsi="Times New Roman"/>
                <w:lang w:val="en-US"/>
              </w:rPr>
              <w:t>з</w:t>
            </w:r>
            <w:r w:rsidR="00461064">
              <w:rPr>
                <w:rFonts w:ascii="Times New Roman" w:hAnsi="Times New Roman"/>
                <w:lang w:val="sr-Cyrl-CS"/>
              </w:rPr>
              <w:t>а музичку културу</w:t>
            </w:r>
          </w:p>
          <w:p w:rsidR="00461064" w:rsidRDefault="00461064" w:rsidP="00AF11BA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A4194D" w:rsidTr="00AF11BA">
        <w:trPr>
          <w:trHeight w:val="5760"/>
        </w:trPr>
        <w:tc>
          <w:tcPr>
            <w:tcW w:w="2880" w:type="dxa"/>
            <w:shd w:val="clear" w:color="auto" w:fill="auto"/>
          </w:tcPr>
          <w:p w:rsidR="00A4194D" w:rsidRPr="00A24AEA" w:rsidRDefault="00937516" w:rsidP="00AF11BA">
            <w:pPr>
              <w:rPr>
                <w:rFonts w:ascii="Times New Roman" w:hAnsi="Times New Roman"/>
                <w:lang w:val="en-US"/>
              </w:rPr>
            </w:pPr>
            <w:r w:rsidRPr="00A24AEA">
              <w:rPr>
                <w:rFonts w:ascii="Times New Roman" w:hAnsi="Times New Roman"/>
                <w:lang w:val="sr-Cyrl-CS"/>
              </w:rPr>
              <w:t xml:space="preserve">Наставне </w:t>
            </w:r>
            <w:r w:rsidR="00C33326" w:rsidRPr="00A24AEA">
              <w:rPr>
                <w:rFonts w:ascii="Times New Roman" w:hAnsi="Times New Roman"/>
                <w:lang w:val="sr-Cyrl-CS"/>
              </w:rPr>
              <w:t>методе</w:t>
            </w:r>
            <w:r w:rsidR="00A25381" w:rsidRPr="00A24AEA">
              <w:rPr>
                <w:rFonts w:ascii="Times New Roman" w:hAnsi="Times New Roman"/>
                <w:lang w:val="sr-Cyrl-CS"/>
              </w:rPr>
              <w:t xml:space="preserve"> </w:t>
            </w:r>
          </w:p>
        </w:tc>
        <w:tc>
          <w:tcPr>
            <w:tcW w:w="7128" w:type="dxa"/>
            <w:shd w:val="clear" w:color="auto" w:fill="auto"/>
          </w:tcPr>
          <w:p w:rsidR="00431053" w:rsidRPr="00431053" w:rsidRDefault="00431053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Инсерт</w:t>
            </w:r>
          </w:p>
          <w:p w:rsidR="00937516" w:rsidRDefault="00937516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„</w:t>
            </w:r>
            <w:r>
              <w:rPr>
                <w:rFonts w:ascii="Times New Roman" w:hAnsi="Times New Roman"/>
                <w:lang w:val="sr-Latn-CS"/>
              </w:rPr>
              <w:t>brainstorming</w:t>
            </w:r>
            <w:r>
              <w:rPr>
                <w:rFonts w:ascii="Times New Roman" w:hAnsi="Times New Roman"/>
                <w:lang w:val="sr-Cyrl-CS"/>
              </w:rPr>
              <w:t>“</w:t>
            </w:r>
            <w:r w:rsidR="00FA3D4F">
              <w:rPr>
                <w:rFonts w:ascii="Times New Roman" w:hAnsi="Times New Roman"/>
                <w:lang w:val="sr-Cyrl-CS"/>
              </w:rPr>
              <w:t xml:space="preserve"> </w:t>
            </w:r>
          </w:p>
          <w:p w:rsidR="00937516" w:rsidRPr="004551E5" w:rsidRDefault="00431053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Latn-CS"/>
              </w:rPr>
              <w:t xml:space="preserve"> </w:t>
            </w:r>
            <w:r w:rsidR="00937516">
              <w:rPr>
                <w:rFonts w:ascii="Times New Roman" w:hAnsi="Times New Roman"/>
                <w:lang w:val="sr-Latn-CS"/>
              </w:rPr>
              <w:t>„blicliht“</w:t>
            </w:r>
          </w:p>
          <w:p w:rsidR="004551E5" w:rsidRPr="00CA5246" w:rsidRDefault="004551E5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/>
              </w:rPr>
              <w:t>грозд</w:t>
            </w:r>
          </w:p>
          <w:p w:rsidR="00937516" w:rsidRDefault="00937516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Асоци</w:t>
            </w:r>
            <w:r w:rsidR="00C77554">
              <w:rPr>
                <w:rFonts w:ascii="Times New Roman" w:hAnsi="Times New Roman"/>
                <w:lang w:val="en-US"/>
              </w:rPr>
              <w:t>j</w:t>
            </w:r>
            <w:r>
              <w:rPr>
                <w:rFonts w:ascii="Times New Roman" w:hAnsi="Times New Roman"/>
                <w:lang w:val="sr-Cyrl-CS"/>
              </w:rPr>
              <w:t>ације на речи</w:t>
            </w:r>
          </w:p>
          <w:p w:rsidR="00004845" w:rsidRDefault="00004845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Асоцијације на боје</w:t>
            </w:r>
          </w:p>
          <w:p w:rsidR="00A4194D" w:rsidRDefault="00D27B4A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В</w:t>
            </w:r>
            <w:r w:rsidR="00C77554">
              <w:rPr>
                <w:rFonts w:ascii="Times New Roman" w:hAnsi="Times New Roman"/>
                <w:lang w:val="sr-Cyrl-CS"/>
              </w:rPr>
              <w:t>ербално-текстуа</w:t>
            </w:r>
            <w:r w:rsidR="00937516">
              <w:rPr>
                <w:rFonts w:ascii="Times New Roman" w:hAnsi="Times New Roman"/>
                <w:lang w:val="sr-Cyrl-CS"/>
              </w:rPr>
              <w:t>лна</w:t>
            </w:r>
          </w:p>
          <w:p w:rsidR="008045CB" w:rsidRDefault="008045CB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Вен</w:t>
            </w:r>
            <w:r w:rsidR="00D472AB">
              <w:rPr>
                <w:rFonts w:ascii="Times New Roman" w:hAnsi="Times New Roman"/>
                <w:lang w:val="sr-Cyrl-CS"/>
              </w:rPr>
              <w:t>е</w:t>
            </w:r>
            <w:r>
              <w:rPr>
                <w:rFonts w:ascii="Times New Roman" w:hAnsi="Times New Roman"/>
                <w:lang w:val="sr-Cyrl-CS"/>
              </w:rPr>
              <w:t>ов дијаграм</w:t>
            </w:r>
          </w:p>
          <w:p w:rsidR="00F417E9" w:rsidRPr="00F417E9" w:rsidRDefault="00F417E9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Cs w:val="20"/>
                <w:lang w:val="sr-Cyrl-CS"/>
              </w:rPr>
            </w:pPr>
            <w:r w:rsidRPr="00F417E9">
              <w:rPr>
                <w:rFonts w:ascii="Times New Roman" w:hAnsi="Times New Roman"/>
                <w:bCs/>
                <w:szCs w:val="20"/>
                <w:lang w:val="sr-Cyrl-CS"/>
              </w:rPr>
              <w:t>монолошка</w:t>
            </w:r>
          </w:p>
          <w:p w:rsidR="00F417E9" w:rsidRPr="00F417E9" w:rsidRDefault="00F417E9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Cs w:val="20"/>
                <w:lang w:val="sr-Cyrl-CS"/>
              </w:rPr>
            </w:pPr>
            <w:r w:rsidRPr="00F417E9">
              <w:rPr>
                <w:rFonts w:ascii="Times New Roman" w:hAnsi="Times New Roman"/>
                <w:bCs/>
                <w:szCs w:val="20"/>
                <w:lang w:val="sr-Cyrl-CS"/>
              </w:rPr>
              <w:t>дијалошка</w:t>
            </w:r>
          </w:p>
          <w:p w:rsidR="00F417E9" w:rsidRPr="00F417E9" w:rsidRDefault="00F417E9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Cs w:val="20"/>
                <w:lang w:val="sr-Cyrl-CS"/>
              </w:rPr>
            </w:pPr>
            <w:r w:rsidRPr="00F417E9">
              <w:rPr>
                <w:rFonts w:ascii="Times New Roman" w:hAnsi="Times New Roman"/>
                <w:bCs/>
                <w:szCs w:val="20"/>
                <w:lang w:val="sr-Cyrl-CS"/>
              </w:rPr>
              <w:t xml:space="preserve">демонстративна </w:t>
            </w:r>
          </w:p>
          <w:p w:rsidR="00F417E9" w:rsidRDefault="00F417E9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Cs w:val="20"/>
                <w:lang w:val="sr-Cyrl-CS"/>
              </w:rPr>
            </w:pPr>
            <w:r w:rsidRPr="00F417E9">
              <w:rPr>
                <w:rFonts w:ascii="Times New Roman" w:hAnsi="Times New Roman"/>
                <w:bCs/>
                <w:szCs w:val="20"/>
                <w:lang w:val="sr-Cyrl-CS"/>
              </w:rPr>
              <w:t>метода практичних радова</w:t>
            </w:r>
          </w:p>
          <w:p w:rsidR="00CA5246" w:rsidRPr="00D83965" w:rsidRDefault="00CA5246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lang w:val="sr-Cyrl-CS"/>
              </w:rPr>
            </w:pPr>
            <w:r w:rsidRPr="00D83965">
              <w:rPr>
                <w:rFonts w:ascii="Times New Roman" w:hAnsi="Times New Roman"/>
                <w:bCs/>
                <w:lang w:val="sr-Cyrl-CS"/>
              </w:rPr>
              <w:t>дискусија</w:t>
            </w:r>
          </w:p>
          <w:p w:rsidR="00CA5246" w:rsidRPr="00D83965" w:rsidRDefault="00CA5246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lang w:val="sr-Cyrl-CS"/>
              </w:rPr>
            </w:pPr>
            <w:r w:rsidRPr="00D83965">
              <w:rPr>
                <w:rFonts w:ascii="Times New Roman" w:hAnsi="Times New Roman"/>
                <w:bCs/>
                <w:lang w:val="sr-Cyrl-CS"/>
              </w:rPr>
              <w:t>презентација</w:t>
            </w:r>
          </w:p>
          <w:p w:rsidR="00CA5246" w:rsidRPr="00F417E9" w:rsidRDefault="00CA5246" w:rsidP="00AF11BA">
            <w:pPr>
              <w:ind w:left="720"/>
              <w:rPr>
                <w:rFonts w:ascii="Times New Roman" w:hAnsi="Times New Roman"/>
                <w:bCs/>
                <w:szCs w:val="20"/>
                <w:lang w:val="sr-Cyrl-CS"/>
              </w:rPr>
            </w:pPr>
          </w:p>
          <w:p w:rsidR="00F417E9" w:rsidRPr="00D83965" w:rsidRDefault="00F417E9" w:rsidP="00AF11BA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Методе активног учења</w:t>
            </w:r>
            <w:r w:rsidRPr="00D83965">
              <w:rPr>
                <w:rFonts w:ascii="Times New Roman" w:hAnsi="Times New Roman"/>
                <w:lang w:val="sr-Cyrl-CS"/>
              </w:rPr>
              <w:t>:</w:t>
            </w:r>
          </w:p>
          <w:p w:rsidR="00F417E9" w:rsidRPr="00D83965" w:rsidRDefault="00F417E9" w:rsidP="00AF11BA">
            <w:pPr>
              <w:rPr>
                <w:rFonts w:ascii="Times New Roman" w:hAnsi="Times New Roman"/>
                <w:lang w:val="sr-Cyrl-CS"/>
              </w:rPr>
            </w:pPr>
          </w:p>
          <w:p w:rsidR="00F417E9" w:rsidRPr="00D83965" w:rsidRDefault="00F417E9" w:rsidP="00E231DB">
            <w:pPr>
              <w:numPr>
                <w:ilvl w:val="0"/>
                <w:numId w:val="12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Интерактивна методе (тимски рад</w:t>
            </w:r>
            <w:r w:rsidRPr="00D83965">
              <w:rPr>
                <w:rFonts w:ascii="Times New Roman" w:hAnsi="Times New Roman"/>
                <w:lang w:val="sr-Cyrl-CS"/>
              </w:rPr>
              <w:t xml:space="preserve"> )</w:t>
            </w:r>
          </w:p>
          <w:p w:rsidR="00F417E9" w:rsidRPr="00CA5246" w:rsidRDefault="00CA5246" w:rsidP="00E231DB">
            <w:pPr>
              <w:numPr>
                <w:ilvl w:val="0"/>
                <w:numId w:val="12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Кооперативна метода и у</w:t>
            </w:r>
            <w:r w:rsidR="00F417E9" w:rsidRPr="00CA5246">
              <w:rPr>
                <w:rFonts w:ascii="Times New Roman" w:hAnsi="Times New Roman"/>
                <w:lang w:val="sr-Cyrl-CS"/>
              </w:rPr>
              <w:t>чење путем открића и решавања проблема</w:t>
            </w:r>
            <w:r>
              <w:rPr>
                <w:rFonts w:ascii="Times New Roman" w:hAnsi="Times New Roman"/>
                <w:lang w:val="sr-Cyrl-CS"/>
              </w:rPr>
              <w:t>: решавање загонетне приче</w:t>
            </w:r>
          </w:p>
          <w:p w:rsidR="00DC4B6C" w:rsidRPr="00893E20" w:rsidRDefault="00F417E9" w:rsidP="00E231DB">
            <w:pPr>
              <w:numPr>
                <w:ilvl w:val="0"/>
                <w:numId w:val="12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Партиципативни метод ( сликање </w:t>
            </w:r>
            <w:r w:rsidRPr="00D83965">
              <w:rPr>
                <w:rFonts w:ascii="Times New Roman" w:hAnsi="Times New Roman"/>
                <w:lang w:val="sr-Cyrl-CS"/>
              </w:rPr>
              <w:t>)</w:t>
            </w:r>
          </w:p>
          <w:p w:rsidR="00893E20" w:rsidRDefault="00893E20" w:rsidP="00AF11BA">
            <w:pPr>
              <w:rPr>
                <w:rFonts w:ascii="Times New Roman" w:hAnsi="Times New Roman"/>
                <w:lang w:val="en-US"/>
              </w:rPr>
            </w:pPr>
          </w:p>
          <w:p w:rsidR="00893E20" w:rsidRDefault="00893E20" w:rsidP="00AF11BA">
            <w:pPr>
              <w:rPr>
                <w:rFonts w:ascii="Times New Roman" w:hAnsi="Times New Roman"/>
                <w:lang w:val="en-US"/>
              </w:rPr>
            </w:pPr>
          </w:p>
          <w:p w:rsidR="00893E20" w:rsidRDefault="00893E20" w:rsidP="00AF11BA">
            <w:pPr>
              <w:rPr>
                <w:rFonts w:ascii="Times New Roman" w:hAnsi="Times New Roman"/>
                <w:lang w:val="en-US"/>
              </w:rPr>
            </w:pPr>
          </w:p>
          <w:p w:rsidR="00893E20" w:rsidRDefault="00893E20" w:rsidP="00AF11BA">
            <w:pPr>
              <w:rPr>
                <w:rFonts w:ascii="Times New Roman" w:hAnsi="Times New Roman"/>
                <w:lang w:val="en-US"/>
              </w:rPr>
            </w:pPr>
          </w:p>
          <w:p w:rsidR="00893E20" w:rsidRDefault="00893E20" w:rsidP="00AF11BA">
            <w:pPr>
              <w:rPr>
                <w:rFonts w:ascii="Times New Roman" w:hAnsi="Times New Roman"/>
                <w:lang w:val="en-US"/>
              </w:rPr>
            </w:pPr>
          </w:p>
          <w:p w:rsidR="00893E20" w:rsidRDefault="00893E20" w:rsidP="00AF11BA">
            <w:pPr>
              <w:rPr>
                <w:rFonts w:ascii="Times New Roman" w:hAnsi="Times New Roman"/>
                <w:lang w:val="en-US"/>
              </w:rPr>
            </w:pPr>
          </w:p>
          <w:p w:rsidR="00893E20" w:rsidRDefault="00893E20" w:rsidP="00AF11BA">
            <w:pPr>
              <w:rPr>
                <w:rFonts w:ascii="Times New Roman" w:hAnsi="Times New Roman"/>
                <w:lang w:val="en-US"/>
              </w:rPr>
            </w:pPr>
          </w:p>
          <w:p w:rsidR="00893E20" w:rsidRDefault="00893E20" w:rsidP="00AF11BA">
            <w:pPr>
              <w:rPr>
                <w:rFonts w:ascii="Times New Roman" w:hAnsi="Times New Roman"/>
                <w:lang w:val="en-US"/>
              </w:rPr>
            </w:pPr>
          </w:p>
          <w:p w:rsidR="00893E20" w:rsidRDefault="00893E20" w:rsidP="00AF11BA">
            <w:pPr>
              <w:rPr>
                <w:rFonts w:ascii="Times New Roman" w:hAnsi="Times New Roman"/>
                <w:lang w:val="en-US"/>
              </w:rPr>
            </w:pPr>
          </w:p>
          <w:p w:rsidR="00893E20" w:rsidRDefault="00893E20" w:rsidP="00AF11BA">
            <w:pPr>
              <w:rPr>
                <w:rFonts w:ascii="Times New Roman" w:hAnsi="Times New Roman"/>
                <w:lang w:val="en-US"/>
              </w:rPr>
            </w:pPr>
          </w:p>
          <w:p w:rsidR="00893E20" w:rsidRDefault="00893E20" w:rsidP="00AF11BA">
            <w:pPr>
              <w:rPr>
                <w:rFonts w:ascii="Times New Roman" w:hAnsi="Times New Roman"/>
                <w:lang w:val="en-US"/>
              </w:rPr>
            </w:pPr>
          </w:p>
          <w:p w:rsidR="00893E20" w:rsidRDefault="00893E20" w:rsidP="00AF11BA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1E6CC3" w:rsidRPr="00CD3D6B" w:rsidTr="00AF11BA">
        <w:trPr>
          <w:trHeight w:val="10545"/>
        </w:trPr>
        <w:tc>
          <w:tcPr>
            <w:tcW w:w="2880" w:type="dxa"/>
            <w:shd w:val="clear" w:color="auto" w:fill="auto"/>
          </w:tcPr>
          <w:p w:rsidR="001E6CC3" w:rsidRDefault="001E6CC3" w:rsidP="00AF11BA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lastRenderedPageBreak/>
              <w:t>Циљеви и задаци</w:t>
            </w:r>
          </w:p>
        </w:tc>
        <w:tc>
          <w:tcPr>
            <w:tcW w:w="7128" w:type="dxa"/>
            <w:shd w:val="clear" w:color="auto" w:fill="auto"/>
          </w:tcPr>
          <w:p w:rsidR="001E6CC3" w:rsidRDefault="001E6CC3" w:rsidP="00AF11BA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Образовни:</w:t>
            </w:r>
          </w:p>
          <w:p w:rsidR="001E6CC3" w:rsidRDefault="001E6CC3" w:rsidP="00E231DB">
            <w:pPr>
              <w:numPr>
                <w:ilvl w:val="0"/>
                <w:numId w:val="9"/>
              </w:numPr>
              <w:rPr>
                <w:rFonts w:ascii="Times New Roman" w:hAnsi="Times New Roman"/>
                <w:lang w:val="sr-Cyrl-CS"/>
              </w:rPr>
            </w:pPr>
            <w:r w:rsidRPr="00786AEA">
              <w:rPr>
                <w:rFonts w:ascii="Times New Roman" w:hAnsi="Times New Roman"/>
                <w:lang w:val="sr-Cyrl-CS"/>
              </w:rPr>
              <w:t>Приближити ученицима појмове: основне и изведене боје</w:t>
            </w:r>
          </w:p>
          <w:p w:rsidR="001E6CC3" w:rsidRDefault="001E6CC3" w:rsidP="00E231DB">
            <w:pPr>
              <w:numPr>
                <w:ilvl w:val="0"/>
                <w:numId w:val="9"/>
              </w:numPr>
              <w:rPr>
                <w:rFonts w:ascii="Times New Roman" w:hAnsi="Times New Roman"/>
                <w:lang w:val="sr-Cyrl-CS"/>
              </w:rPr>
            </w:pPr>
            <w:r w:rsidRPr="00786AEA">
              <w:rPr>
                <w:rFonts w:ascii="Times New Roman" w:hAnsi="Times New Roman"/>
                <w:lang w:val="sr-Cyrl-CS"/>
              </w:rPr>
              <w:t>Обновити боје на енглеском језику</w:t>
            </w:r>
          </w:p>
          <w:p w:rsidR="001E6CC3" w:rsidRPr="0037208A" w:rsidRDefault="001E6CC3" w:rsidP="00E231DB">
            <w:pPr>
              <w:numPr>
                <w:ilvl w:val="0"/>
                <w:numId w:val="9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Кроз загонетну причу повезати научене законитости о мешању боја и у исто време научити нове речи из енглеског језика и препознати њихово значење у контексту приче.</w:t>
            </w:r>
          </w:p>
          <w:p w:rsidR="001E6CC3" w:rsidRDefault="001E6CC3" w:rsidP="00AF11BA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Васпитни:</w:t>
            </w:r>
          </w:p>
          <w:p w:rsidR="001E6CC3" w:rsidRPr="00893E20" w:rsidRDefault="001E6CC3" w:rsidP="00E231DB">
            <w:pPr>
              <w:numPr>
                <w:ilvl w:val="0"/>
                <w:numId w:val="11"/>
              </w:numPr>
              <w:ind w:left="1440"/>
              <w:rPr>
                <w:rFonts w:ascii="Times New Roman" w:hAnsi="Times New Roman"/>
                <w:i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Подстаћ</w:t>
            </w:r>
            <w:r w:rsidR="00A9531D">
              <w:rPr>
                <w:rFonts w:ascii="Times New Roman" w:hAnsi="Times New Roman"/>
                <w:lang w:val="sr-Cyrl-CS"/>
              </w:rPr>
              <w:t>и децу различитих узраста и спо</w:t>
            </w:r>
            <w:r>
              <w:rPr>
                <w:rFonts w:ascii="Times New Roman" w:hAnsi="Times New Roman"/>
                <w:lang w:val="sr-Cyrl-CS"/>
              </w:rPr>
              <w:t>собности да сарађују , деле идеје и уче једни од дргих. (међувршњачко учење)</w:t>
            </w:r>
          </w:p>
          <w:p w:rsidR="00893E20" w:rsidRPr="0037208A" w:rsidRDefault="00893E20" w:rsidP="00E231DB">
            <w:pPr>
              <w:numPr>
                <w:ilvl w:val="0"/>
                <w:numId w:val="11"/>
              </w:numPr>
              <w:ind w:left="1440"/>
              <w:rPr>
                <w:rFonts w:ascii="Times New Roman" w:hAnsi="Times New Roman"/>
                <w:i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Подстаћи децу да уживају у раду на часу и на тај начин развијау позитиван емотивни однос према школи и учењу</w:t>
            </w:r>
          </w:p>
          <w:p w:rsidR="001E6CC3" w:rsidRPr="0037208A" w:rsidRDefault="001E6CC3" w:rsidP="00AF11BA">
            <w:pPr>
              <w:ind w:left="1080"/>
              <w:rPr>
                <w:rFonts w:ascii="Times New Roman" w:hAnsi="Times New Roman"/>
                <w:i/>
                <w:lang w:val="sr-Cyrl-CS"/>
              </w:rPr>
            </w:pPr>
          </w:p>
          <w:p w:rsidR="001E6CC3" w:rsidRDefault="001E6CC3" w:rsidP="00AF11BA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Функционални:</w:t>
            </w:r>
          </w:p>
          <w:p w:rsidR="001E6CC3" w:rsidRDefault="001E6CC3" w:rsidP="00E231DB">
            <w:pPr>
              <w:numPr>
                <w:ilvl w:val="0"/>
                <w:numId w:val="10"/>
              </w:numPr>
              <w:rPr>
                <w:rFonts w:ascii="Times New Roman" w:hAnsi="Times New Roman"/>
                <w:lang w:val="sr-Cyrl-CS"/>
              </w:rPr>
            </w:pPr>
            <w:r w:rsidRPr="00786AEA">
              <w:rPr>
                <w:rFonts w:ascii="Times New Roman" w:hAnsi="Times New Roman"/>
                <w:lang w:val="sr-Cyrl-CS"/>
              </w:rPr>
              <w:t>Подстаћи код деце интересовања за даље истарживање могућности комбиновања боја</w:t>
            </w:r>
          </w:p>
          <w:p w:rsidR="001E6CC3" w:rsidRPr="00AF11BA" w:rsidRDefault="001E6CC3" w:rsidP="00E231DB">
            <w:pPr>
              <w:numPr>
                <w:ilvl w:val="0"/>
                <w:numId w:val="10"/>
              </w:numPr>
              <w:rPr>
                <w:rFonts w:ascii="Times New Roman" w:hAnsi="Times New Roman"/>
                <w:lang w:val="sr-Cyrl-CS"/>
              </w:rPr>
            </w:pPr>
            <w:r w:rsidRPr="00786AEA">
              <w:rPr>
                <w:rFonts w:ascii="Times New Roman" w:hAnsi="Times New Roman"/>
                <w:lang w:val="sr-Cyrl-CS"/>
              </w:rPr>
              <w:t>Подстаћи код деце интересовање да кроз музику и причу уче речи и граматику енглеског језика.</w:t>
            </w:r>
          </w:p>
          <w:p w:rsidR="00AF11BA" w:rsidRPr="00AF11BA" w:rsidRDefault="001E6CC3" w:rsidP="00E231DB">
            <w:pPr>
              <w:numPr>
                <w:ilvl w:val="0"/>
                <w:numId w:val="10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Подстаћи код деце развој креативног и асоцијативног мишљења заснованог на принципима НТЦ учења</w:t>
            </w:r>
            <w:r>
              <w:rPr>
                <w:rStyle w:val="FootnoteReference"/>
                <w:rFonts w:ascii="Times New Roman" w:hAnsi="Times New Roman"/>
                <w:lang w:val="sr-Cyrl-CS"/>
              </w:rPr>
              <w:t xml:space="preserve"> </w:t>
            </w:r>
            <w:bookmarkStart w:id="0" w:name="_Ref374257773"/>
            <w:r>
              <w:rPr>
                <w:rStyle w:val="EndnoteReference"/>
                <w:rFonts w:ascii="Times New Roman" w:hAnsi="Times New Roman"/>
                <w:lang w:val="sr-Cyrl-CS"/>
              </w:rPr>
              <w:endnoteReference w:id="2"/>
            </w:r>
            <w:bookmarkEnd w:id="0"/>
          </w:p>
          <w:p w:rsidR="001E6CC3" w:rsidRPr="00700924" w:rsidRDefault="001E6CC3" w:rsidP="00E231DB">
            <w:pPr>
              <w:numPr>
                <w:ilvl w:val="0"/>
                <w:numId w:val="10"/>
              </w:numPr>
              <w:rPr>
                <w:rFonts w:ascii="Times New Roman" w:hAnsi="Times New Roman"/>
                <w:i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Промовисати секцију </w:t>
            </w:r>
            <w:r w:rsidRPr="00700924">
              <w:rPr>
                <w:rFonts w:ascii="Times New Roman" w:hAnsi="Times New Roman"/>
                <w:i/>
                <w:lang w:val="sr-Cyrl-CS"/>
              </w:rPr>
              <w:t>“Halfway to the Moon“</w:t>
            </w:r>
            <w:r>
              <w:rPr>
                <w:rFonts w:ascii="Times New Roman" w:hAnsi="Times New Roman"/>
                <w:lang w:val="sr-Cyrl-CS"/>
              </w:rPr>
              <w:t xml:space="preserve"> међу млађим ученицима</w:t>
            </w:r>
            <w:r>
              <w:rPr>
                <w:rStyle w:val="EndnoteReference"/>
                <w:rFonts w:ascii="Times New Roman" w:hAnsi="Times New Roman"/>
                <w:lang w:val="sr-Cyrl-CS"/>
              </w:rPr>
              <w:endnoteReference w:id="3"/>
            </w:r>
          </w:p>
          <w:p w:rsidR="001E6CC3" w:rsidRPr="008326A8" w:rsidRDefault="001E6CC3" w:rsidP="00E231DB">
            <w:pPr>
              <w:numPr>
                <w:ilvl w:val="0"/>
                <w:numId w:val="10"/>
              </w:numPr>
              <w:rPr>
                <w:rFonts w:ascii="Times New Roman" w:hAnsi="Times New Roman"/>
                <w:i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Укључити ученика који ради по ИОП-у 3 како би му живот у школи био што интересантнији, функционалнији и продуктивнији</w:t>
            </w:r>
            <w:r>
              <w:rPr>
                <w:rStyle w:val="EndnoteReference"/>
                <w:rFonts w:ascii="Times New Roman" w:hAnsi="Times New Roman"/>
                <w:lang w:val="sr-Cyrl-CS"/>
              </w:rPr>
              <w:endnoteReference w:id="4"/>
            </w:r>
          </w:p>
          <w:p w:rsidR="001E6CC3" w:rsidRPr="00B9185F" w:rsidRDefault="001E6CC3" w:rsidP="00E231DB">
            <w:pPr>
              <w:numPr>
                <w:ilvl w:val="0"/>
                <w:numId w:val="10"/>
              </w:numPr>
              <w:rPr>
                <w:rFonts w:ascii="Times New Roman" w:hAnsi="Times New Roman"/>
                <w:i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Подстаћи стицање функционалног знања повезивањем више наизглед неспојивих целина (</w:t>
            </w:r>
            <w:r w:rsidRPr="0093138B">
              <w:rPr>
                <w:rFonts w:ascii="Times New Roman" w:hAnsi="Times New Roman"/>
                <w:b/>
                <w:i/>
                <w:lang w:val="sr-Cyrl-CS"/>
              </w:rPr>
              <w:t>асоцијативно интегративно учење</w:t>
            </w:r>
            <w:r>
              <w:rPr>
                <w:rFonts w:ascii="Times New Roman" w:hAnsi="Times New Roman"/>
                <w:lang w:val="sr-Cyrl-CS"/>
              </w:rPr>
              <w:t>)</w:t>
            </w:r>
            <w:r>
              <w:rPr>
                <w:rStyle w:val="EndnoteReference"/>
                <w:rFonts w:ascii="Times New Roman" w:hAnsi="Times New Roman"/>
                <w:lang w:val="sr-Cyrl-CS"/>
              </w:rPr>
              <w:endnoteReference w:id="5"/>
            </w:r>
          </w:p>
          <w:p w:rsidR="001E6CC3" w:rsidRPr="00B9185F" w:rsidRDefault="001E6CC3" w:rsidP="00E231DB">
            <w:pPr>
              <w:numPr>
                <w:ilvl w:val="0"/>
                <w:numId w:val="10"/>
              </w:numPr>
              <w:rPr>
                <w:rFonts w:ascii="Times New Roman" w:hAnsi="Times New Roman"/>
                <w:i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Подстаћи развијање имагинативног и продуктивно-стваралачког мишљења</w:t>
            </w:r>
            <w:r w:rsidR="00AF11BA">
              <w:rPr>
                <w:rFonts w:ascii="Times New Roman" w:hAnsi="Times New Roman"/>
                <w:lang w:val="sr-Cyrl-CS"/>
              </w:rPr>
              <w:t xml:space="preserve"> и повезивање садржаја часа са већ наученим градивом и темама из свакодневног живота.</w:t>
            </w:r>
          </w:p>
          <w:p w:rsidR="001E6CC3" w:rsidRPr="00FA3D4F" w:rsidRDefault="001E6CC3" w:rsidP="00E231DB">
            <w:pPr>
              <w:numPr>
                <w:ilvl w:val="0"/>
                <w:numId w:val="10"/>
              </w:numPr>
              <w:rPr>
                <w:rFonts w:ascii="Times New Roman" w:hAnsi="Times New Roman"/>
                <w:i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Подстаћи развијање дивергентног и конвергентног мишљења </w:t>
            </w:r>
            <w:r>
              <w:rPr>
                <w:rStyle w:val="EndnoteReference"/>
                <w:rFonts w:ascii="Times New Roman" w:hAnsi="Times New Roman"/>
                <w:lang w:val="sr-Cyrl-CS"/>
              </w:rPr>
              <w:endnoteReference w:id="6"/>
            </w:r>
          </w:p>
          <w:p w:rsidR="00AF11BA" w:rsidRPr="00AF11BA" w:rsidRDefault="001E6CC3" w:rsidP="00E231DB">
            <w:pPr>
              <w:numPr>
                <w:ilvl w:val="0"/>
                <w:numId w:val="10"/>
              </w:numPr>
              <w:rPr>
                <w:rFonts w:ascii="Times New Roman" w:hAnsi="Times New Roman"/>
                <w:i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Подстаћи децу која поседују различито развијене врсте интелигенције и због тога различито уче,</w:t>
            </w:r>
            <w:r w:rsidR="00A9531D">
              <w:rPr>
                <w:rFonts w:ascii="Times New Roman" w:hAnsi="Times New Roman"/>
                <w:lang w:val="sr-Cyrl-CS"/>
              </w:rPr>
              <w:t xml:space="preserve"> да употребе једну или више дом</w:t>
            </w:r>
            <w:r w:rsidR="00A9531D">
              <w:rPr>
                <w:rFonts w:ascii="Times New Roman" w:hAnsi="Times New Roman"/>
                <w:lang/>
              </w:rPr>
              <w:t>и</w:t>
            </w:r>
            <w:r>
              <w:rPr>
                <w:rFonts w:ascii="Times New Roman" w:hAnsi="Times New Roman"/>
                <w:lang w:val="sr-Cyrl-CS"/>
              </w:rPr>
              <w:t>нантно развијених интелигенција и да притом уживају у раду на часу.</w:t>
            </w:r>
          </w:p>
          <w:p w:rsidR="001E6CC3" w:rsidRDefault="00AF11BA" w:rsidP="00AF11BA">
            <w:pPr>
              <w:ind w:left="1440"/>
              <w:rPr>
                <w:rFonts w:ascii="Times New Roman" w:hAnsi="Times New Roman"/>
                <w:i/>
                <w:lang w:val="sr-Cyrl-CS"/>
              </w:rPr>
            </w:pPr>
            <w:r>
              <w:rPr>
                <w:rFonts w:ascii="Times New Roman" w:hAnsi="Times New Roman"/>
                <w:i/>
                <w:lang w:val="sr-Cyrl-CS"/>
              </w:rPr>
              <w:t>(Гарднеров дијаграм у прилогу)</w:t>
            </w:r>
          </w:p>
          <w:p w:rsidR="00AF11BA" w:rsidRDefault="00AF11BA" w:rsidP="00AF11BA">
            <w:pPr>
              <w:ind w:left="1440"/>
              <w:rPr>
                <w:rFonts w:ascii="Times New Roman" w:hAnsi="Times New Roman"/>
                <w:i/>
                <w:lang w:val="sr-Cyrl-CS"/>
              </w:rPr>
            </w:pPr>
          </w:p>
          <w:p w:rsidR="00AF11BA" w:rsidRPr="00AF11BA" w:rsidRDefault="00AF11BA" w:rsidP="00AF11BA">
            <w:pPr>
              <w:ind w:left="1440"/>
              <w:rPr>
                <w:rFonts w:ascii="Times New Roman" w:hAnsi="Times New Roman"/>
                <w:lang w:val="sr-Cyrl-CS"/>
              </w:rPr>
            </w:pPr>
          </w:p>
        </w:tc>
      </w:tr>
      <w:tr w:rsidR="00893E20" w:rsidRPr="00CD3D6B" w:rsidTr="00AF11BA">
        <w:trPr>
          <w:trHeight w:val="1530"/>
        </w:trPr>
        <w:tc>
          <w:tcPr>
            <w:tcW w:w="2880" w:type="dxa"/>
            <w:shd w:val="clear" w:color="auto" w:fill="auto"/>
          </w:tcPr>
          <w:p w:rsidR="00893E20" w:rsidRPr="00893E20" w:rsidRDefault="00893E20" w:rsidP="00AF11BA"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Начини провере оставрености предвиђених  циљева</w:t>
            </w:r>
          </w:p>
        </w:tc>
        <w:tc>
          <w:tcPr>
            <w:tcW w:w="7128" w:type="dxa"/>
            <w:shd w:val="clear" w:color="auto" w:fill="auto"/>
          </w:tcPr>
          <w:p w:rsidR="00893E20" w:rsidRPr="00893E20" w:rsidRDefault="00893E20" w:rsidP="00E231DB">
            <w:pPr>
              <w:numPr>
                <w:ilvl w:val="0"/>
                <w:numId w:val="13"/>
              </w:numPr>
              <w:rPr>
                <w:rFonts w:ascii="Times New Roman" w:hAnsi="Times New Roman"/>
                <w:bCs/>
                <w:szCs w:val="20"/>
                <w:lang w:val="sr-Latn-CS"/>
              </w:rPr>
            </w:pPr>
            <w:r>
              <w:rPr>
                <w:rFonts w:ascii="Times New Roman" w:hAnsi="Times New Roman"/>
                <w:bCs/>
                <w:szCs w:val="20"/>
                <w:lang/>
              </w:rPr>
              <w:t>У</w:t>
            </w:r>
            <w:r w:rsidRPr="00893E20">
              <w:rPr>
                <w:rFonts w:ascii="Times New Roman" w:hAnsi="Times New Roman"/>
                <w:b/>
                <w:bCs/>
                <w:szCs w:val="20"/>
                <w:lang w:val="sr-Latn-CS"/>
              </w:rPr>
              <w:t>смено испитивање</w:t>
            </w:r>
            <w:r w:rsidRPr="00893E20">
              <w:rPr>
                <w:rFonts w:ascii="Times New Roman" w:hAnsi="Times New Roman"/>
                <w:bCs/>
                <w:szCs w:val="20"/>
                <w:lang w:val="sr-Latn-CS"/>
              </w:rPr>
              <w:t xml:space="preserve"> ( индивидуално испитивање, </w:t>
            </w:r>
            <w:r>
              <w:rPr>
                <w:rFonts w:ascii="Times New Roman" w:hAnsi="Times New Roman"/>
                <w:bCs/>
                <w:szCs w:val="20"/>
                <w:lang w:val="sr-Cyrl-CS"/>
              </w:rPr>
              <w:t xml:space="preserve"> праћење </w:t>
            </w:r>
            <w:r w:rsidRPr="00893E20">
              <w:rPr>
                <w:rFonts w:ascii="Times New Roman" w:hAnsi="Times New Roman"/>
                <w:bCs/>
                <w:szCs w:val="20"/>
                <w:lang w:val="sr-Cyrl-CS"/>
              </w:rPr>
              <w:t xml:space="preserve"> </w:t>
            </w:r>
            <w:r w:rsidRPr="00893E20">
              <w:rPr>
                <w:rFonts w:ascii="Times New Roman" w:hAnsi="Times New Roman"/>
                <w:bCs/>
                <w:szCs w:val="20"/>
                <w:lang w:val="sr-Latn-CS"/>
              </w:rPr>
              <w:t>рад</w:t>
            </w:r>
            <w:r w:rsidRPr="00893E20">
              <w:rPr>
                <w:rFonts w:ascii="Times New Roman" w:hAnsi="Times New Roman"/>
                <w:bCs/>
                <w:szCs w:val="20"/>
                <w:lang w:val="sr-Cyrl-CS"/>
              </w:rPr>
              <w:t>а ученика</w:t>
            </w:r>
            <w:r>
              <w:rPr>
                <w:rFonts w:ascii="Times New Roman" w:hAnsi="Times New Roman"/>
                <w:bCs/>
                <w:szCs w:val="20"/>
                <w:lang w:val="sr-Latn-CS"/>
              </w:rPr>
              <w:t xml:space="preserve"> у групи</w:t>
            </w:r>
            <w:r w:rsidRPr="00893E20">
              <w:rPr>
                <w:rFonts w:ascii="Times New Roman" w:hAnsi="Times New Roman"/>
                <w:bCs/>
                <w:szCs w:val="20"/>
                <w:lang w:val="sr-Cyrl-CS"/>
              </w:rPr>
              <w:t>.</w:t>
            </w:r>
            <w:r w:rsidRPr="00893E20">
              <w:rPr>
                <w:rFonts w:ascii="Times New Roman" w:hAnsi="Times New Roman"/>
                <w:bCs/>
                <w:szCs w:val="20"/>
                <w:lang w:val="sr-Latn-CS"/>
              </w:rPr>
              <w:t>);</w:t>
            </w:r>
          </w:p>
          <w:p w:rsidR="00893E20" w:rsidRPr="00893E20" w:rsidRDefault="00893E20" w:rsidP="00AF11BA">
            <w:pPr>
              <w:rPr>
                <w:rFonts w:ascii="Times New Roman" w:hAnsi="Times New Roman"/>
                <w:bCs/>
                <w:szCs w:val="20"/>
                <w:lang w:val="sr-Latn-CS"/>
              </w:rPr>
            </w:pPr>
          </w:p>
          <w:p w:rsidR="00893E20" w:rsidRDefault="004D3F20" w:rsidP="00E231DB">
            <w:pPr>
              <w:numPr>
                <w:ilvl w:val="0"/>
                <w:numId w:val="13"/>
              </w:numPr>
              <w:rPr>
                <w:rFonts w:ascii="Times New Roman" w:hAnsi="Times New Roman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Cs w:val="20"/>
                <w:lang w:val="sr-Cyrl-CS"/>
              </w:rPr>
              <w:t>У</w:t>
            </w:r>
            <w:r w:rsidR="00893E20" w:rsidRPr="00893E20">
              <w:rPr>
                <w:rFonts w:ascii="Times New Roman" w:hAnsi="Times New Roman"/>
                <w:b/>
                <w:szCs w:val="20"/>
                <w:lang w:val="sr-Cyrl-CS"/>
              </w:rPr>
              <w:t>ченички радови</w:t>
            </w:r>
            <w:r w:rsidR="00893E20">
              <w:rPr>
                <w:rFonts w:ascii="Times New Roman" w:hAnsi="Times New Roman"/>
                <w:szCs w:val="20"/>
                <w:lang w:val="sr-Cyrl-CS"/>
              </w:rPr>
              <w:t xml:space="preserve"> (ликовни радови </w:t>
            </w:r>
            <w:r w:rsidR="00893E20" w:rsidRPr="00893E20">
              <w:rPr>
                <w:rFonts w:ascii="Times New Roman" w:hAnsi="Times New Roman"/>
                <w:szCs w:val="20"/>
                <w:lang w:val="sr-Cyrl-CS"/>
              </w:rPr>
              <w:t xml:space="preserve"> );</w:t>
            </w:r>
          </w:p>
          <w:p w:rsidR="007C1939" w:rsidRDefault="007C1939" w:rsidP="00AF11BA">
            <w:pPr>
              <w:pStyle w:val="ListParagraph"/>
              <w:rPr>
                <w:rFonts w:ascii="Times New Roman" w:hAnsi="Times New Roman"/>
                <w:szCs w:val="20"/>
                <w:lang w:val="sr-Cyrl-CS"/>
              </w:rPr>
            </w:pPr>
          </w:p>
          <w:p w:rsidR="00893E20" w:rsidRPr="00284394" w:rsidRDefault="007C1939" w:rsidP="00E231DB">
            <w:pPr>
              <w:numPr>
                <w:ilvl w:val="0"/>
                <w:numId w:val="13"/>
              </w:numPr>
              <w:rPr>
                <w:rFonts w:ascii="Times New Roman" w:hAnsi="Times New Roman"/>
                <w:szCs w:val="20"/>
                <w:lang w:val="sr-Cyrl-CS"/>
              </w:rPr>
            </w:pPr>
            <w:r w:rsidRPr="007C1939">
              <w:rPr>
                <w:rFonts w:ascii="Times New Roman" w:hAnsi="Times New Roman"/>
                <w:b/>
                <w:szCs w:val="20"/>
                <w:lang w:val="sr-Cyrl-CS"/>
              </w:rPr>
              <w:t>Евалуација часа од стране ученика</w:t>
            </w:r>
            <w:r>
              <w:rPr>
                <w:rFonts w:ascii="Times New Roman" w:hAnsi="Times New Roman"/>
                <w:szCs w:val="20"/>
                <w:lang w:val="sr-Cyrl-CS"/>
              </w:rPr>
              <w:t xml:space="preserve"> ( емоције нацртане на балони</w:t>
            </w:r>
            <w:r w:rsidR="00284394">
              <w:rPr>
                <w:rFonts w:ascii="Times New Roman" w:hAnsi="Times New Roman"/>
                <w:szCs w:val="20"/>
                <w:lang w:val="sr-Cyrl-CS"/>
              </w:rPr>
              <w:t>ма</w:t>
            </w:r>
            <w:r w:rsidR="004C57FE">
              <w:rPr>
                <w:rFonts w:ascii="Times New Roman" w:hAnsi="Times New Roman"/>
                <w:szCs w:val="20"/>
                <w:lang w:val="sr-Cyrl-CS"/>
              </w:rPr>
              <w:t>)</w:t>
            </w:r>
          </w:p>
        </w:tc>
      </w:tr>
      <w:tr w:rsidR="00893E20" w:rsidRPr="00CD3D6B" w:rsidTr="00AF11BA">
        <w:trPr>
          <w:trHeight w:val="1110"/>
        </w:trPr>
        <w:tc>
          <w:tcPr>
            <w:tcW w:w="2880" w:type="dxa"/>
            <w:shd w:val="clear" w:color="auto" w:fill="auto"/>
          </w:tcPr>
          <w:p w:rsidR="00893E20" w:rsidRDefault="004D3F20" w:rsidP="00AF11BA"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lastRenderedPageBreak/>
              <w:t xml:space="preserve">Могући проблеми </w:t>
            </w:r>
          </w:p>
        </w:tc>
        <w:tc>
          <w:tcPr>
            <w:tcW w:w="7128" w:type="dxa"/>
            <w:shd w:val="clear" w:color="auto" w:fill="auto"/>
          </w:tcPr>
          <w:p w:rsidR="00893E20" w:rsidRDefault="004D3F20" w:rsidP="00AF11BA">
            <w:pPr>
              <w:ind w:left="36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Могуће је да нека деца неће разумети баш сваку реч у тексту загонетне приче коју треба да реше али су зато ту чланови секције да им помогну.</w:t>
            </w:r>
          </w:p>
          <w:p w:rsidR="00893E20" w:rsidRDefault="00893E20" w:rsidP="00AF11BA">
            <w:pPr>
              <w:ind w:left="360"/>
              <w:rPr>
                <w:rFonts w:ascii="Times New Roman" w:hAnsi="Times New Roman"/>
                <w:bCs/>
                <w:szCs w:val="20"/>
                <w:lang/>
              </w:rPr>
            </w:pPr>
          </w:p>
        </w:tc>
      </w:tr>
      <w:tr w:rsidR="00AF11BA" w:rsidRPr="00CD3D6B" w:rsidTr="00AF11BA">
        <w:trPr>
          <w:trHeight w:val="531"/>
        </w:trPr>
        <w:tc>
          <w:tcPr>
            <w:tcW w:w="2880" w:type="dxa"/>
            <w:shd w:val="clear" w:color="auto" w:fill="auto"/>
          </w:tcPr>
          <w:p w:rsidR="00AF11BA" w:rsidRDefault="00AF11BA" w:rsidP="00AF11BA"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Корелација</w:t>
            </w:r>
          </w:p>
        </w:tc>
        <w:tc>
          <w:tcPr>
            <w:tcW w:w="7128" w:type="dxa"/>
            <w:shd w:val="clear" w:color="auto" w:fill="auto"/>
          </w:tcPr>
          <w:p w:rsidR="00AF11BA" w:rsidRDefault="00AF11BA" w:rsidP="00E231DB">
            <w:pPr>
              <w:numPr>
                <w:ilvl w:val="0"/>
                <w:numId w:val="22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Српски језик</w:t>
            </w:r>
          </w:p>
          <w:p w:rsidR="00AF11BA" w:rsidRPr="00AF11BA" w:rsidRDefault="00AF11BA" w:rsidP="00E231DB">
            <w:pPr>
              <w:numPr>
                <w:ilvl w:val="0"/>
                <w:numId w:val="22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Музичка култура</w:t>
            </w:r>
          </w:p>
          <w:p w:rsidR="00AF11BA" w:rsidRDefault="00AF11BA" w:rsidP="00AF11BA">
            <w:pPr>
              <w:ind w:left="360"/>
              <w:rPr>
                <w:rFonts w:ascii="Times New Roman" w:hAnsi="Times New Roman"/>
                <w:lang w:val="sr-Cyrl-CS"/>
              </w:rPr>
            </w:pPr>
          </w:p>
        </w:tc>
      </w:tr>
      <w:tr w:rsidR="00A4194D" w:rsidRPr="00846050" w:rsidTr="00AF11BA">
        <w:trPr>
          <w:trHeight w:val="279"/>
        </w:trPr>
        <w:tc>
          <w:tcPr>
            <w:tcW w:w="2880" w:type="dxa"/>
            <w:shd w:val="clear" w:color="auto" w:fill="auto"/>
          </w:tcPr>
          <w:p w:rsidR="00A4194D" w:rsidRDefault="00A4194D" w:rsidP="00AF11BA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Наставна средства</w:t>
            </w:r>
          </w:p>
        </w:tc>
        <w:tc>
          <w:tcPr>
            <w:tcW w:w="7128" w:type="dxa"/>
            <w:shd w:val="clear" w:color="auto" w:fill="auto"/>
          </w:tcPr>
          <w:p w:rsidR="00A4194D" w:rsidRPr="00621B4D" w:rsidRDefault="00621B4D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Т</w:t>
            </w:r>
            <w:r w:rsidR="00384553">
              <w:rPr>
                <w:rFonts w:ascii="Times New Roman" w:hAnsi="Times New Roman"/>
                <w:lang w:val="sr-Cyrl-CS"/>
              </w:rPr>
              <w:t>абла, креда, лаптоп, видео бим</w:t>
            </w:r>
            <w:r>
              <w:rPr>
                <w:rFonts w:ascii="Times New Roman" w:hAnsi="Times New Roman"/>
                <w:lang w:val="sr-Cyrl-CS"/>
              </w:rPr>
              <w:t>,</w:t>
            </w:r>
            <w:r w:rsidR="00384553" w:rsidRPr="00621B4D">
              <w:rPr>
                <w:rFonts w:ascii="Times New Roman" w:hAnsi="Times New Roman"/>
                <w:lang w:val="sr-Cyrl-CS"/>
              </w:rPr>
              <w:t xml:space="preserve"> </w:t>
            </w:r>
            <w:r w:rsidR="004508E4" w:rsidRPr="00621B4D">
              <w:rPr>
                <w:rFonts w:ascii="Times New Roman" w:hAnsi="Times New Roman"/>
                <w:lang w:val="sr-Cyrl-CS"/>
              </w:rPr>
              <w:t>(пп презентација)</w:t>
            </w:r>
            <w:r w:rsidR="00040550" w:rsidRPr="00621B4D">
              <w:rPr>
                <w:rFonts w:ascii="Times New Roman" w:hAnsi="Times New Roman"/>
                <w:lang w:val="sr-Cyrl-CS"/>
              </w:rPr>
              <w:t>, папир, воштане или дрвене боје</w:t>
            </w:r>
            <w:r w:rsidRPr="00621B4D">
              <w:rPr>
                <w:rFonts w:ascii="Times New Roman" w:hAnsi="Times New Roman"/>
                <w:lang w:val="sr-Cyrl-CS"/>
              </w:rPr>
              <w:t>, бомбоне, балони</w:t>
            </w:r>
          </w:p>
          <w:p w:rsidR="00DC4B6C" w:rsidRDefault="00DC4B6C" w:rsidP="00AF11BA">
            <w:pPr>
              <w:ind w:left="360"/>
              <w:rPr>
                <w:rFonts w:ascii="Times New Roman" w:hAnsi="Times New Roman"/>
                <w:lang w:val="sr-Cyrl-CS"/>
              </w:rPr>
            </w:pPr>
          </w:p>
        </w:tc>
      </w:tr>
      <w:tr w:rsidR="00FC0E78" w:rsidRPr="00846050" w:rsidTr="00AF11BA">
        <w:trPr>
          <w:trHeight w:val="279"/>
        </w:trPr>
        <w:tc>
          <w:tcPr>
            <w:tcW w:w="2880" w:type="dxa"/>
            <w:shd w:val="clear" w:color="auto" w:fill="auto"/>
          </w:tcPr>
          <w:p w:rsidR="00FC0E78" w:rsidRDefault="00FC0E78" w:rsidP="00AF11BA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Активност ученика</w:t>
            </w:r>
          </w:p>
        </w:tc>
        <w:tc>
          <w:tcPr>
            <w:tcW w:w="7128" w:type="dxa"/>
            <w:shd w:val="clear" w:color="auto" w:fill="auto"/>
          </w:tcPr>
          <w:p w:rsidR="004508E4" w:rsidRDefault="004508E4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С</w:t>
            </w:r>
            <w:r w:rsidR="00FC0E78">
              <w:rPr>
                <w:rFonts w:ascii="Times New Roman" w:hAnsi="Times New Roman"/>
                <w:lang w:val="sr-Cyrl-CS"/>
              </w:rPr>
              <w:t>луша</w:t>
            </w:r>
          </w:p>
          <w:p w:rsidR="004508E4" w:rsidRDefault="004508E4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Поставља питања</w:t>
            </w:r>
          </w:p>
          <w:p w:rsidR="004508E4" w:rsidRDefault="004508E4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Одговара на питања</w:t>
            </w:r>
          </w:p>
          <w:p w:rsidR="004508E4" w:rsidRDefault="004508E4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Чита</w:t>
            </w:r>
          </w:p>
          <w:p w:rsidR="004508E4" w:rsidRDefault="004508E4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Пише</w:t>
            </w:r>
          </w:p>
          <w:p w:rsidR="00FC0E78" w:rsidRDefault="004508E4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У</w:t>
            </w:r>
            <w:r w:rsidR="00FC0E78">
              <w:rPr>
                <w:rFonts w:ascii="Times New Roman" w:hAnsi="Times New Roman"/>
                <w:lang w:val="sr-Cyrl-CS"/>
              </w:rPr>
              <w:t>чествује у групном раду</w:t>
            </w:r>
          </w:p>
          <w:p w:rsidR="00040550" w:rsidRDefault="000E6C33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="00040550">
              <w:rPr>
                <w:rFonts w:ascii="Times New Roman" w:hAnsi="Times New Roman"/>
                <w:lang w:val="sr-Cyrl-CS"/>
              </w:rPr>
              <w:t>Црта и боји</w:t>
            </w:r>
          </w:p>
          <w:p w:rsidR="00040550" w:rsidRDefault="00040550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Решава загонет</w:t>
            </w:r>
            <w:r w:rsidR="00593F0F">
              <w:rPr>
                <w:rFonts w:ascii="Times New Roman" w:hAnsi="Times New Roman"/>
                <w:lang w:val="sr-Cyrl-CS"/>
              </w:rPr>
              <w:t>ну причу</w:t>
            </w:r>
            <w:r w:rsidR="000A4B15">
              <w:rPr>
                <w:rStyle w:val="EndnoteReference"/>
                <w:rFonts w:ascii="Times New Roman" w:hAnsi="Times New Roman"/>
                <w:lang w:val="sr-Cyrl-CS"/>
              </w:rPr>
              <w:endnoteReference w:id="7"/>
            </w:r>
          </w:p>
          <w:p w:rsidR="00986456" w:rsidRPr="006D6644" w:rsidRDefault="004508E4" w:rsidP="00AF11BA">
            <w:pPr>
              <w:ind w:left="36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( ученици користе све чет</w:t>
            </w:r>
            <w:r w:rsidR="003A1446">
              <w:rPr>
                <w:rFonts w:ascii="Times New Roman" w:hAnsi="Times New Roman"/>
                <w:lang w:val="sr-Cyrl-CS"/>
              </w:rPr>
              <w:t xml:space="preserve">ири језичке вештине: говор, </w:t>
            </w:r>
            <w:r>
              <w:rPr>
                <w:rFonts w:ascii="Times New Roman" w:hAnsi="Times New Roman"/>
                <w:lang w:val="sr-Cyrl-CS"/>
              </w:rPr>
              <w:t>читање, писање, слушање)</w:t>
            </w:r>
          </w:p>
          <w:p w:rsidR="00986456" w:rsidRPr="00A24AEA" w:rsidRDefault="00986456" w:rsidP="00AF11BA">
            <w:pPr>
              <w:rPr>
                <w:rFonts w:ascii="Times New Roman" w:hAnsi="Times New Roman"/>
                <w:i/>
                <w:lang w:val="sr-Cyrl-CS"/>
              </w:rPr>
            </w:pPr>
          </w:p>
        </w:tc>
      </w:tr>
      <w:tr w:rsidR="00FC0E78" w:rsidRPr="00923C3D" w:rsidTr="00AF11BA">
        <w:trPr>
          <w:trHeight w:val="279"/>
        </w:trPr>
        <w:tc>
          <w:tcPr>
            <w:tcW w:w="2880" w:type="dxa"/>
            <w:shd w:val="clear" w:color="auto" w:fill="auto"/>
          </w:tcPr>
          <w:p w:rsidR="00FC0E78" w:rsidRDefault="00FC0E78" w:rsidP="00AF11BA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Активност наставника</w:t>
            </w:r>
          </w:p>
        </w:tc>
        <w:tc>
          <w:tcPr>
            <w:tcW w:w="7128" w:type="dxa"/>
            <w:shd w:val="clear" w:color="auto" w:fill="auto"/>
          </w:tcPr>
          <w:p w:rsidR="004508E4" w:rsidRDefault="00D27B4A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</w:t>
            </w:r>
            <w:r w:rsidR="00FC0E78">
              <w:rPr>
                <w:rFonts w:ascii="Times New Roman" w:hAnsi="Times New Roman"/>
                <w:lang w:val="sr-Cyrl-CS"/>
              </w:rPr>
              <w:t>рганиз</w:t>
            </w:r>
            <w:r w:rsidR="004508E4">
              <w:rPr>
                <w:rFonts w:ascii="Times New Roman" w:hAnsi="Times New Roman"/>
                <w:lang w:val="sr-Cyrl-CS"/>
              </w:rPr>
              <w:t>у</w:t>
            </w:r>
            <w:r w:rsidR="00FC0E78">
              <w:rPr>
                <w:rFonts w:ascii="Times New Roman" w:hAnsi="Times New Roman"/>
                <w:lang w:val="sr-Cyrl-CS"/>
              </w:rPr>
              <w:t>је активности у учионици</w:t>
            </w:r>
          </w:p>
          <w:p w:rsidR="00FC0E78" w:rsidRDefault="00D27B4A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</w:t>
            </w:r>
            <w:r w:rsidR="00FC0E78">
              <w:rPr>
                <w:rFonts w:ascii="Times New Roman" w:hAnsi="Times New Roman"/>
                <w:lang w:val="sr-Cyrl-CS"/>
              </w:rPr>
              <w:t>аје ученицима обавештења и објашњења</w:t>
            </w:r>
          </w:p>
          <w:p w:rsidR="004508E4" w:rsidRDefault="00D27B4A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Ч</w:t>
            </w:r>
            <w:r w:rsidR="004508E4">
              <w:rPr>
                <w:rFonts w:ascii="Times New Roman" w:hAnsi="Times New Roman"/>
                <w:lang w:val="sr-Cyrl-CS"/>
              </w:rPr>
              <w:t>ита текст</w:t>
            </w:r>
          </w:p>
          <w:p w:rsidR="00FC0E78" w:rsidRDefault="00D27B4A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</w:t>
            </w:r>
            <w:r w:rsidR="00FC0E78">
              <w:rPr>
                <w:rFonts w:ascii="Times New Roman" w:hAnsi="Times New Roman"/>
                <w:lang w:val="sr-Cyrl-CS"/>
              </w:rPr>
              <w:t>дговара на питања ученика</w:t>
            </w:r>
          </w:p>
          <w:p w:rsidR="00A24AEA" w:rsidRDefault="00D27B4A" w:rsidP="00E231DB">
            <w:pPr>
              <w:numPr>
                <w:ilvl w:val="0"/>
                <w:numId w:val="1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</w:t>
            </w:r>
            <w:r w:rsidR="00FC0E78">
              <w:rPr>
                <w:rFonts w:ascii="Times New Roman" w:hAnsi="Times New Roman"/>
                <w:lang w:val="sr-Cyrl-CS"/>
              </w:rPr>
              <w:t>оставља питања ученицима</w:t>
            </w:r>
          </w:p>
          <w:p w:rsidR="00A24AEA" w:rsidRPr="00A24AEA" w:rsidRDefault="00A24AEA" w:rsidP="00AF11BA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            </w:t>
            </w:r>
          </w:p>
        </w:tc>
      </w:tr>
      <w:tr w:rsidR="00A4194D" w:rsidTr="00AF11BA">
        <w:tc>
          <w:tcPr>
            <w:tcW w:w="10008" w:type="dxa"/>
            <w:gridSpan w:val="2"/>
            <w:shd w:val="clear" w:color="auto" w:fill="auto"/>
          </w:tcPr>
          <w:p w:rsidR="00DC4B6C" w:rsidRDefault="00DC4B6C" w:rsidP="00AF11BA">
            <w:pPr>
              <w:rPr>
                <w:rFonts w:ascii="Times New Roman" w:hAnsi="Times New Roman"/>
                <w:b/>
                <w:i/>
                <w:sz w:val="32"/>
                <w:szCs w:val="32"/>
                <w:lang w:val="sr-Cyrl-CS"/>
              </w:rPr>
            </w:pPr>
          </w:p>
          <w:p w:rsidR="00A4194D" w:rsidRPr="00A24AEA" w:rsidRDefault="00A4194D" w:rsidP="00AF11BA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  <w:r w:rsidRPr="00A24AEA">
              <w:rPr>
                <w:rFonts w:ascii="Times New Roman" w:hAnsi="Times New Roman"/>
                <w:b/>
                <w:i/>
                <w:sz w:val="32"/>
                <w:szCs w:val="32"/>
                <w:lang w:val="sr-Cyrl-CS"/>
              </w:rPr>
              <w:t>Ток часа:</w:t>
            </w:r>
          </w:p>
          <w:p w:rsidR="00E508FA" w:rsidRPr="00E508FA" w:rsidRDefault="00E508FA" w:rsidP="00AF11B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808E4" w:rsidRPr="00846050" w:rsidTr="00AF11BA">
        <w:trPr>
          <w:trHeight w:val="279"/>
        </w:trPr>
        <w:tc>
          <w:tcPr>
            <w:tcW w:w="2880" w:type="dxa"/>
            <w:shd w:val="clear" w:color="auto" w:fill="auto"/>
          </w:tcPr>
          <w:p w:rsidR="00D808E4" w:rsidRDefault="004508E4" w:rsidP="00AF11BA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Уводни део часа</w:t>
            </w:r>
            <w:r w:rsidR="00942A47">
              <w:rPr>
                <w:rFonts w:ascii="Times New Roman" w:hAnsi="Times New Roman"/>
                <w:lang w:val="sr-Cyrl-CS"/>
              </w:rPr>
              <w:t xml:space="preserve">: </w:t>
            </w:r>
            <w:r w:rsidR="00942A47" w:rsidRPr="00942A47">
              <w:rPr>
                <w:rFonts w:ascii="Times New Roman" w:hAnsi="Times New Roman"/>
                <w:i/>
                <w:u w:val="single"/>
                <w:lang w:val="sr-Cyrl-CS"/>
              </w:rPr>
              <w:t>евокација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</w:p>
        </w:tc>
        <w:tc>
          <w:tcPr>
            <w:tcW w:w="7128" w:type="dxa"/>
            <w:shd w:val="clear" w:color="auto" w:fill="auto"/>
          </w:tcPr>
          <w:p w:rsidR="0084299D" w:rsidRDefault="0084299D" w:rsidP="00E231DB">
            <w:pPr>
              <w:numPr>
                <w:ilvl w:val="0"/>
                <w:numId w:val="2"/>
              </w:numPr>
              <w:tabs>
                <w:tab w:val="left" w:pos="806"/>
              </w:tabs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Пожелети добродшлиц</w:t>
            </w:r>
            <w:r w:rsidR="000E6C4B">
              <w:rPr>
                <w:rFonts w:ascii="Times New Roman" w:hAnsi="Times New Roman"/>
                <w:lang w:val="sr-Cyrl-CS"/>
              </w:rPr>
              <w:t>у и деци и посматрачима и</w:t>
            </w:r>
            <w:r>
              <w:rPr>
                <w:rFonts w:ascii="Times New Roman" w:hAnsi="Times New Roman"/>
                <w:lang w:val="sr-Cyrl-CS"/>
              </w:rPr>
              <w:t xml:space="preserve"> на српском и на енглеском језику (улогу наставника преузим</w:t>
            </w:r>
            <w:r w:rsidR="00294AC4">
              <w:rPr>
                <w:rFonts w:ascii="Times New Roman" w:hAnsi="Times New Roman"/>
                <w:lang w:val="sr-Cyrl-CS"/>
              </w:rPr>
              <w:t>а један од ученика,</w:t>
            </w:r>
            <w:r w:rsidR="002C60EF">
              <w:rPr>
                <w:rFonts w:ascii="Times New Roman" w:hAnsi="Times New Roman"/>
                <w:lang w:val="sr-Cyrl-CS"/>
              </w:rPr>
              <w:t>члан секције.</w:t>
            </w:r>
            <w:r w:rsidR="00294AC4">
              <w:rPr>
                <w:rFonts w:ascii="Times New Roman" w:hAnsi="Times New Roman"/>
                <w:lang w:val="sr-Cyrl-CS"/>
              </w:rPr>
              <w:t>)</w:t>
            </w:r>
          </w:p>
          <w:p w:rsidR="004D2D76" w:rsidRPr="007C36AD" w:rsidRDefault="005157BE" w:rsidP="00E231DB">
            <w:pPr>
              <w:numPr>
                <w:ilvl w:val="0"/>
                <w:numId w:val="2"/>
              </w:numPr>
              <w:tabs>
                <w:tab w:val="left" w:pos="806"/>
              </w:tabs>
              <w:jc w:val="both"/>
              <w:rPr>
                <w:rFonts w:ascii="Times New Roman" w:hAnsi="Times New Roman"/>
                <w:lang w:val="sr-Cyrl-CS"/>
              </w:rPr>
            </w:pPr>
            <w:r w:rsidRPr="005157BE">
              <w:rPr>
                <w:rFonts w:ascii="Times New Roman" w:hAnsi="Times New Roman"/>
                <w:lang w:val="sr-Cyrl-CS"/>
              </w:rPr>
              <w:t>Поделити деци цедуљ</w:t>
            </w:r>
            <w:r>
              <w:rPr>
                <w:rFonts w:ascii="Times New Roman" w:hAnsi="Times New Roman"/>
                <w:lang w:val="sr-Cyrl-CS"/>
              </w:rPr>
              <w:t>ице са речима и рећи им</w:t>
            </w:r>
            <w:r w:rsidR="00970DF9">
              <w:rPr>
                <w:rFonts w:ascii="Times New Roman" w:hAnsi="Times New Roman"/>
                <w:lang w:val="sr-Cyrl-CS"/>
              </w:rPr>
              <w:t xml:space="preserve"> да штиклирају речи које ће чути</w:t>
            </w:r>
            <w:r w:rsidR="007C36AD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 xml:space="preserve"> а </w:t>
            </w:r>
            <w:r w:rsidR="004D2D76">
              <w:rPr>
                <w:rFonts w:ascii="Times New Roman" w:hAnsi="Times New Roman"/>
                <w:lang w:val="sr-Cyrl-CS"/>
              </w:rPr>
              <w:t>да поред речи за које мисле да их нису чули ставе цртицу</w:t>
            </w:r>
            <w:r w:rsidR="007C36AD">
              <w:rPr>
                <w:rFonts w:ascii="Times New Roman" w:hAnsi="Times New Roman"/>
                <w:lang w:val="sr-Cyrl-CS"/>
              </w:rPr>
              <w:t xml:space="preserve"> </w:t>
            </w:r>
            <w:r w:rsidR="004D2D76">
              <w:rPr>
                <w:rFonts w:ascii="Times New Roman" w:hAnsi="Times New Roman"/>
                <w:lang w:val="sr-Cyrl-CS"/>
              </w:rPr>
              <w:t xml:space="preserve">. </w:t>
            </w:r>
          </w:p>
          <w:p w:rsidR="007C36AD" w:rsidRPr="007C36AD" w:rsidRDefault="007C36AD" w:rsidP="00E231DB">
            <w:pPr>
              <w:numPr>
                <w:ilvl w:val="0"/>
                <w:numId w:val="2"/>
              </w:numPr>
              <w:tabs>
                <w:tab w:val="left" w:pos="806"/>
              </w:tabs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Пустити деци песму </w:t>
            </w:r>
            <w:r w:rsidRPr="004D2D76">
              <w:rPr>
                <w:rFonts w:ascii="Times New Roman" w:hAnsi="Times New Roman"/>
                <w:i/>
                <w:lang w:val="sr-Cyrl-CS"/>
              </w:rPr>
              <w:t>“</w:t>
            </w:r>
            <w:r>
              <w:rPr>
                <w:rFonts w:ascii="Times New Roman" w:hAnsi="Times New Roman"/>
                <w:i/>
                <w:lang w:val="en-US"/>
              </w:rPr>
              <w:t>What</w:t>
            </w:r>
            <w:r w:rsidRPr="004D2D76">
              <w:rPr>
                <w:rFonts w:ascii="Times New Roman" w:hAnsi="Times New Roman"/>
                <w:i/>
                <w:lang w:val="sr-Cyrl-CS"/>
              </w:rPr>
              <w:t xml:space="preserve"> </w:t>
            </w:r>
            <w:r>
              <w:rPr>
                <w:rFonts w:ascii="Times New Roman" w:hAnsi="Times New Roman"/>
                <w:i/>
                <w:lang w:val="en-US"/>
              </w:rPr>
              <w:t>a</w:t>
            </w:r>
            <w:r w:rsidRPr="004D2D76">
              <w:rPr>
                <w:rFonts w:ascii="Times New Roman" w:hAnsi="Times New Roman"/>
                <w:i/>
                <w:lang w:val="sr-Cyrl-CS"/>
              </w:rPr>
              <w:t xml:space="preserve"> </w:t>
            </w:r>
            <w:r>
              <w:rPr>
                <w:rFonts w:ascii="Times New Roman" w:hAnsi="Times New Roman"/>
                <w:i/>
                <w:lang w:val="en-US"/>
              </w:rPr>
              <w:t>wonderful</w:t>
            </w:r>
            <w:r w:rsidRPr="004D2D76">
              <w:rPr>
                <w:rFonts w:ascii="Times New Roman" w:hAnsi="Times New Roman"/>
                <w:i/>
                <w:lang w:val="sr-Cyrl-CS"/>
              </w:rPr>
              <w:t xml:space="preserve"> </w:t>
            </w:r>
            <w:r>
              <w:rPr>
                <w:rFonts w:ascii="Times New Roman" w:hAnsi="Times New Roman"/>
                <w:i/>
                <w:lang w:val="en-US"/>
              </w:rPr>
              <w:t>world</w:t>
            </w:r>
            <w:r w:rsidRPr="004D2D76">
              <w:rPr>
                <w:rFonts w:ascii="Times New Roman" w:hAnsi="Times New Roman"/>
                <w:i/>
                <w:lang w:val="sr-Cyrl-CS"/>
              </w:rPr>
              <w:t xml:space="preserve">” </w:t>
            </w:r>
            <w:r>
              <w:rPr>
                <w:rFonts w:ascii="Times New Roman" w:hAnsi="Times New Roman"/>
                <w:lang w:val="sr-Cyrl-CS"/>
              </w:rPr>
              <w:t>и рећи им да пажљиво слушају речи.</w:t>
            </w:r>
          </w:p>
          <w:p w:rsidR="00B635FD" w:rsidRDefault="004D2D76" w:rsidP="00E231DB">
            <w:pPr>
              <w:numPr>
                <w:ilvl w:val="0"/>
                <w:numId w:val="2"/>
              </w:numPr>
              <w:tabs>
                <w:tab w:val="left" w:pos="806"/>
              </w:tabs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Исписати </w:t>
            </w:r>
            <w:r w:rsidR="00B635FD">
              <w:rPr>
                <w:rFonts w:ascii="Times New Roman" w:hAnsi="Times New Roman"/>
                <w:lang w:val="sr-Cyrl-CS"/>
              </w:rPr>
              <w:t>ученичке одговоре на табли (у два скупа)</w:t>
            </w:r>
          </w:p>
          <w:p w:rsidR="00351C85" w:rsidRDefault="00B635FD" w:rsidP="00E231DB">
            <w:pPr>
              <w:numPr>
                <w:ilvl w:val="0"/>
                <w:numId w:val="2"/>
              </w:numPr>
              <w:tabs>
                <w:tab w:val="left" w:pos="806"/>
              </w:tabs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Поделити ученицима цедуљице са речима песме</w:t>
            </w:r>
            <w:r w:rsidR="00351C85">
              <w:rPr>
                <w:rFonts w:ascii="Times New Roman" w:hAnsi="Times New Roman"/>
                <w:lang w:val="sr-Cyrl-CS"/>
              </w:rPr>
              <w:t xml:space="preserve"> како би проверили своје претходно наведене одговоре. </w:t>
            </w:r>
          </w:p>
          <w:p w:rsidR="006069E7" w:rsidRDefault="00351C85" w:rsidP="00E231DB">
            <w:pPr>
              <w:numPr>
                <w:ilvl w:val="0"/>
                <w:numId w:val="2"/>
              </w:numPr>
              <w:tabs>
                <w:tab w:val="left" w:pos="806"/>
              </w:tabs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Поделити ученицима</w:t>
            </w:r>
            <w:r w:rsidR="00B635FD">
              <w:rPr>
                <w:rFonts w:ascii="Times New Roman" w:hAnsi="Times New Roman"/>
                <w:lang w:val="sr-Cyrl-CS"/>
              </w:rPr>
              <w:t xml:space="preserve"> празне папире  и рећи им да нацртају Венов дијаграм на нивоу групе у којој седе.  Навести </w:t>
            </w:r>
            <w:r w:rsidR="005157BE">
              <w:rPr>
                <w:rFonts w:ascii="Times New Roman" w:hAnsi="Times New Roman"/>
                <w:lang w:val="sr-Cyrl-CS"/>
              </w:rPr>
              <w:t>ученике да закључе које речи из оба круга сематички припадају истом скупу.</w:t>
            </w:r>
          </w:p>
          <w:p w:rsidR="002C60EF" w:rsidRDefault="002C60EF" w:rsidP="00E231DB">
            <w:pPr>
              <w:numPr>
                <w:ilvl w:val="0"/>
                <w:numId w:val="2"/>
              </w:numPr>
              <w:tabs>
                <w:tab w:val="left" w:pos="806"/>
              </w:tabs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Навести ученике да кажу шта мисле о томе која је тема данањег часа.</w:t>
            </w:r>
          </w:p>
          <w:p w:rsidR="00835F88" w:rsidRPr="005157BE" w:rsidRDefault="004551E5" w:rsidP="00E231DB">
            <w:pPr>
              <w:numPr>
                <w:ilvl w:val="0"/>
                <w:numId w:val="2"/>
              </w:numPr>
              <w:tabs>
                <w:tab w:val="left" w:pos="806"/>
              </w:tabs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Поделити таблу на два дела и на средини сваког дела табле исписати наслов ( на српском и енглеском језику)</w:t>
            </w:r>
          </w:p>
          <w:p w:rsidR="0008343C" w:rsidRPr="000A27AC" w:rsidRDefault="0008343C" w:rsidP="0008343C">
            <w:pPr>
              <w:tabs>
                <w:tab w:val="left" w:pos="806"/>
              </w:tabs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A4194D" w:rsidRPr="00E34CA0" w:rsidTr="00AF11BA">
        <w:trPr>
          <w:trHeight w:val="277"/>
        </w:trPr>
        <w:tc>
          <w:tcPr>
            <w:tcW w:w="2880" w:type="dxa"/>
            <w:shd w:val="clear" w:color="auto" w:fill="auto"/>
          </w:tcPr>
          <w:p w:rsidR="00A4194D" w:rsidRDefault="00A4194D" w:rsidP="00AF11B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sr-Cyrl-CS"/>
              </w:rPr>
              <w:lastRenderedPageBreak/>
              <w:t>Главни део часа</w:t>
            </w:r>
          </w:p>
          <w:p w:rsidR="00F67CF0" w:rsidRDefault="00F67CF0" w:rsidP="00AF11BA">
            <w:pPr>
              <w:rPr>
                <w:rFonts w:ascii="Times New Roman" w:hAnsi="Times New Roman"/>
                <w:lang w:val="sr-Cyrl-CS"/>
              </w:rPr>
            </w:pPr>
          </w:p>
          <w:p w:rsidR="0066320A" w:rsidRPr="00E508FA" w:rsidRDefault="0066320A" w:rsidP="00AF11BA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128" w:type="dxa"/>
            <w:shd w:val="clear" w:color="auto" w:fill="auto"/>
          </w:tcPr>
          <w:p w:rsidR="00D640AF" w:rsidRDefault="006069E7" w:rsidP="00E231DB">
            <w:pPr>
              <w:numPr>
                <w:ilvl w:val="0"/>
                <w:numId w:val="3"/>
              </w:num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Поделити ученике у</w:t>
            </w:r>
            <w:r w:rsidR="00970DF9">
              <w:rPr>
                <w:rFonts w:ascii="Times New Roman" w:hAnsi="Times New Roman"/>
                <w:lang w:val="sr-Cyrl-CS"/>
              </w:rPr>
              <w:t xml:space="preserve"> нове</w:t>
            </w:r>
            <w:r>
              <w:rPr>
                <w:rFonts w:ascii="Times New Roman" w:hAnsi="Times New Roman"/>
                <w:lang w:val="sr-Cyrl-CS"/>
              </w:rPr>
              <w:t xml:space="preserve"> групе (прво ученици петог </w:t>
            </w:r>
            <w:r w:rsidR="00606117">
              <w:rPr>
                <w:rFonts w:ascii="Times New Roman" w:hAnsi="Times New Roman"/>
                <w:lang w:val="sr-Cyrl-CS"/>
              </w:rPr>
              <w:t xml:space="preserve">разреда </w:t>
            </w:r>
            <w:r>
              <w:rPr>
                <w:rFonts w:ascii="Times New Roman" w:hAnsi="Times New Roman"/>
                <w:lang w:val="sr-Cyrl-CS"/>
              </w:rPr>
              <w:t>извлаче бомбоне одређене боје а потом то исто чине и чланови секције како би у свакој групи био и по један члан секције који ће помагати млађим друговима да разумеју поједине непознате речи)</w:t>
            </w:r>
          </w:p>
          <w:p w:rsidR="000D3A54" w:rsidRDefault="000D3A54" w:rsidP="00E231DB">
            <w:pPr>
              <w:numPr>
                <w:ilvl w:val="0"/>
                <w:numId w:val="3"/>
              </w:num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Свака група добија задатак да напише што више појмова који их асоцирају на дату боју тј.боју бомбона њихове групе.</w:t>
            </w:r>
          </w:p>
          <w:p w:rsidR="000D3A54" w:rsidRDefault="000D3A54" w:rsidP="00E231DB">
            <w:pPr>
              <w:numPr>
                <w:ilvl w:val="0"/>
                <w:numId w:val="3"/>
              </w:num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Учитељица прави </w:t>
            </w:r>
            <w:r w:rsidR="004551E5">
              <w:rPr>
                <w:rFonts w:ascii="Times New Roman" w:hAnsi="Times New Roman"/>
                <w:lang w:val="sr-Cyrl-CS"/>
              </w:rPr>
              <w:t xml:space="preserve">приказ ученичких идеја на табли а наставница енглеског то исто пише, само на енглеском језику </w:t>
            </w:r>
          </w:p>
          <w:p w:rsidR="004551E5" w:rsidRDefault="004551E5" w:rsidP="00E231DB">
            <w:pPr>
              <w:numPr>
                <w:ilvl w:val="0"/>
                <w:numId w:val="3"/>
              </w:num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Похвалити ученике за дата  решења и приказати им слајд са бојама . Објаснити им да постоје основне боје као и оне које су изведене њиховим мешањем (примарне и секундарне).</w:t>
            </w:r>
          </w:p>
          <w:p w:rsidR="004551E5" w:rsidRDefault="004551E5" w:rsidP="00AF11BA">
            <w:p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</w:p>
          <w:p w:rsidR="004551E5" w:rsidRDefault="004551E5" w:rsidP="00E231DB">
            <w:pPr>
              <w:numPr>
                <w:ilvl w:val="0"/>
                <w:numId w:val="3"/>
              </w:num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После сваког слајда питати ученике да кажу боју на енглеском као и називе воћа, цвећа, животиња и свега осталог што се налази на слајдовима а што сликовито приказује боје у природи. </w:t>
            </w:r>
          </w:p>
          <w:p w:rsidR="004551E5" w:rsidRDefault="004551E5" w:rsidP="00AF11BA">
            <w:pPr>
              <w:pStyle w:val="ListParagraph"/>
              <w:rPr>
                <w:rFonts w:ascii="Times New Roman" w:hAnsi="Times New Roman"/>
                <w:lang w:val="sr-Cyrl-CS"/>
              </w:rPr>
            </w:pPr>
          </w:p>
          <w:p w:rsidR="004551E5" w:rsidRPr="004551E5" w:rsidRDefault="004551E5" w:rsidP="00E231DB">
            <w:pPr>
              <w:numPr>
                <w:ilvl w:val="0"/>
                <w:numId w:val="3"/>
              </w:num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Похвалити ученике за активност у овом делу часа и рећи им да ће сада имати задатак да прочитају причу на енглеском језику</w:t>
            </w:r>
            <w:r w:rsidR="000F5DC5"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и да потом покушају да одгонетну решење загонетне приче.</w:t>
            </w:r>
          </w:p>
          <w:p w:rsidR="000D10CF" w:rsidRPr="006069E7" w:rsidRDefault="00D640AF" w:rsidP="00AF11BA">
            <w:pPr>
              <w:tabs>
                <w:tab w:val="left" w:pos="806"/>
              </w:tabs>
              <w:ind w:left="360"/>
              <w:rPr>
                <w:rFonts w:ascii="Times New Roman" w:hAnsi="Times New Roman"/>
                <w:i/>
                <w:lang w:val="sr-Cyrl-CS"/>
              </w:rPr>
            </w:pPr>
            <w:r>
              <w:rPr>
                <w:rFonts w:ascii="Times New Roman" w:hAnsi="Times New Roman"/>
                <w:i/>
                <w:lang w:val="sr-Cyrl-CS"/>
              </w:rPr>
              <w:t xml:space="preserve">      </w:t>
            </w:r>
          </w:p>
          <w:p w:rsidR="000D10CF" w:rsidRDefault="000E6C33" w:rsidP="00E231DB">
            <w:pPr>
              <w:numPr>
                <w:ilvl w:val="0"/>
                <w:numId w:val="3"/>
              </w:num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Поделити ученицима папи</w:t>
            </w:r>
            <w:r w:rsidR="0084299D">
              <w:rPr>
                <w:rFonts w:ascii="Times New Roman" w:hAnsi="Times New Roman"/>
                <w:lang w:val="sr-Cyrl-CS"/>
              </w:rPr>
              <w:t>риће са загонетном причом</w:t>
            </w:r>
            <w:r w:rsidR="00E34CA0">
              <w:rPr>
                <w:rFonts w:ascii="Times New Roman" w:hAnsi="Times New Roman"/>
                <w:lang w:val="sr-Cyrl-CS"/>
              </w:rPr>
              <w:t xml:space="preserve">  на енглеском језику.</w:t>
            </w:r>
          </w:p>
          <w:p w:rsidR="00674035" w:rsidRDefault="00674035" w:rsidP="00E231DB">
            <w:pPr>
              <w:numPr>
                <w:ilvl w:val="0"/>
                <w:numId w:val="3"/>
              </w:num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Рећи ученицима да покушају да разум</w:t>
            </w:r>
            <w:r w:rsidR="00294AC4">
              <w:rPr>
                <w:rFonts w:ascii="Times New Roman" w:hAnsi="Times New Roman"/>
                <w:lang w:val="sr-Cyrl-CS"/>
              </w:rPr>
              <w:t>еју причу и да одговоре на заго</w:t>
            </w:r>
            <w:r>
              <w:rPr>
                <w:rFonts w:ascii="Times New Roman" w:hAnsi="Times New Roman"/>
                <w:lang w:val="sr-Cyrl-CS"/>
              </w:rPr>
              <w:t>нетно питање.</w:t>
            </w:r>
          </w:p>
          <w:p w:rsidR="00674035" w:rsidRPr="006D6644" w:rsidRDefault="00674035" w:rsidP="00E231DB">
            <w:pPr>
              <w:numPr>
                <w:ilvl w:val="1"/>
                <w:numId w:val="3"/>
              </w:numPr>
              <w:tabs>
                <w:tab w:val="left" w:pos="806"/>
              </w:tabs>
              <w:rPr>
                <w:rFonts w:ascii="Times New Roman" w:hAnsi="Times New Roman"/>
                <w:i/>
                <w:lang w:val="sr-Cyrl-CS"/>
              </w:rPr>
            </w:pPr>
            <w:r>
              <w:rPr>
                <w:rFonts w:ascii="Times New Roman" w:hAnsi="Times New Roman"/>
                <w:i/>
                <w:lang w:val="sr-Cyrl-CS"/>
              </w:rPr>
              <w:t>члановима секције рећи да помогну ученицима око непознатих речи (међувршњачко учење) и да подвук</w:t>
            </w:r>
            <w:r w:rsidR="004551E5">
              <w:rPr>
                <w:rFonts w:ascii="Times New Roman" w:hAnsi="Times New Roman"/>
                <w:i/>
                <w:lang w:val="sr-Cyrl-CS"/>
              </w:rPr>
              <w:t>у све нове речи које су научили а да их пото</w:t>
            </w:r>
            <w:r w:rsidR="00D8408C">
              <w:rPr>
                <w:rFonts w:ascii="Times New Roman" w:hAnsi="Times New Roman"/>
                <w:i/>
                <w:lang w:val="sr-Cyrl-CS"/>
              </w:rPr>
              <w:t>м исписшу на један ппаир.</w:t>
            </w:r>
          </w:p>
          <w:p w:rsidR="00674035" w:rsidRDefault="00674035" w:rsidP="00E231DB">
            <w:pPr>
              <w:numPr>
                <w:ilvl w:val="0"/>
                <w:numId w:val="3"/>
              </w:num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  <w:r w:rsidRPr="00674035">
              <w:rPr>
                <w:rFonts w:ascii="Times New Roman" w:hAnsi="Times New Roman"/>
                <w:lang w:val="sr-Cyrl-CS"/>
              </w:rPr>
              <w:t xml:space="preserve">Тихо пустити </w:t>
            </w:r>
            <w:r>
              <w:rPr>
                <w:rFonts w:ascii="Times New Roman" w:hAnsi="Times New Roman"/>
                <w:lang w:val="sr-Cyrl-CS"/>
              </w:rPr>
              <w:t xml:space="preserve"> песму Луја Амстронга </w:t>
            </w:r>
            <w:r w:rsidRPr="00477CC9">
              <w:rPr>
                <w:rFonts w:ascii="Times New Roman" w:hAnsi="Times New Roman"/>
                <w:i/>
                <w:lang w:val="sr-Cyrl-CS"/>
              </w:rPr>
              <w:t>“</w:t>
            </w:r>
            <w:r w:rsidRPr="00477CC9">
              <w:rPr>
                <w:rFonts w:ascii="Times New Roman" w:hAnsi="Times New Roman"/>
                <w:i/>
                <w:lang w:val="en-US"/>
              </w:rPr>
              <w:t>What</w:t>
            </w:r>
            <w:r w:rsidRPr="00477CC9">
              <w:rPr>
                <w:rFonts w:ascii="Times New Roman" w:hAnsi="Times New Roman"/>
                <w:i/>
                <w:lang w:val="sr-Cyrl-CS"/>
              </w:rPr>
              <w:t xml:space="preserve"> </w:t>
            </w:r>
            <w:r w:rsidRPr="00477CC9">
              <w:rPr>
                <w:rFonts w:ascii="Times New Roman" w:hAnsi="Times New Roman"/>
                <w:i/>
                <w:lang w:val="en-US"/>
              </w:rPr>
              <w:t>a</w:t>
            </w:r>
            <w:r w:rsidRPr="00477CC9">
              <w:rPr>
                <w:rFonts w:ascii="Times New Roman" w:hAnsi="Times New Roman"/>
                <w:i/>
                <w:lang w:val="sr-Cyrl-CS"/>
              </w:rPr>
              <w:t xml:space="preserve"> </w:t>
            </w:r>
            <w:r w:rsidRPr="00477CC9">
              <w:rPr>
                <w:rFonts w:ascii="Times New Roman" w:hAnsi="Times New Roman"/>
                <w:i/>
                <w:lang w:val="en-US"/>
              </w:rPr>
              <w:t>Wonderful</w:t>
            </w:r>
            <w:r w:rsidRPr="00477CC9">
              <w:rPr>
                <w:rFonts w:ascii="Times New Roman" w:hAnsi="Times New Roman"/>
                <w:i/>
                <w:lang w:val="sr-Cyrl-CS"/>
              </w:rPr>
              <w:t xml:space="preserve"> </w:t>
            </w:r>
            <w:r w:rsidRPr="00477CC9">
              <w:rPr>
                <w:rFonts w:ascii="Times New Roman" w:hAnsi="Times New Roman"/>
                <w:i/>
                <w:lang w:val="en-US"/>
              </w:rPr>
              <w:t>World</w:t>
            </w:r>
            <w:r w:rsidRPr="00477CC9">
              <w:rPr>
                <w:rFonts w:ascii="Times New Roman" w:hAnsi="Times New Roman"/>
                <w:i/>
                <w:lang w:val="sr-Cyrl-CS"/>
              </w:rPr>
              <w:t>”</w:t>
            </w:r>
            <w:r w:rsidRPr="00477CC9">
              <w:rPr>
                <w:rFonts w:ascii="Times New Roman" w:hAnsi="Times New Roman"/>
                <w:lang w:val="sr-Cyrl-CS"/>
              </w:rPr>
              <w:t xml:space="preserve"> </w:t>
            </w:r>
            <w:r w:rsidR="00BD7350">
              <w:rPr>
                <w:rFonts w:ascii="Times New Roman" w:hAnsi="Times New Roman"/>
                <w:lang w:val="sr-Cyrl-CS"/>
              </w:rPr>
              <w:t>(само инструментал)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</w:p>
          <w:p w:rsidR="00F67CF0" w:rsidRDefault="00F67CF0" w:rsidP="00AF11BA">
            <w:p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</w:p>
          <w:p w:rsidR="005546E8" w:rsidRDefault="004551E5" w:rsidP="00E231DB">
            <w:pPr>
              <w:numPr>
                <w:ilvl w:val="0"/>
                <w:numId w:val="3"/>
              </w:num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Ученици</w:t>
            </w:r>
            <w:r w:rsidR="000D10CF">
              <w:rPr>
                <w:rFonts w:ascii="Times New Roman" w:hAnsi="Times New Roman"/>
                <w:lang w:val="sr-Cyrl-CS"/>
              </w:rPr>
              <w:t xml:space="preserve"> </w:t>
            </w:r>
            <w:r w:rsidR="00D808E4">
              <w:rPr>
                <w:rFonts w:ascii="Times New Roman" w:hAnsi="Times New Roman"/>
                <w:lang w:val="sr-Cyrl-CS"/>
              </w:rPr>
              <w:t>читају текст</w:t>
            </w:r>
            <w:r w:rsidR="000E6C33">
              <w:rPr>
                <w:rFonts w:ascii="Times New Roman" w:hAnsi="Times New Roman"/>
                <w:lang w:val="sr-Cyrl-CS"/>
              </w:rPr>
              <w:t>ове</w:t>
            </w:r>
            <w:r w:rsidR="00F01E6D">
              <w:rPr>
                <w:rFonts w:ascii="Times New Roman" w:hAnsi="Times New Roman"/>
                <w:lang w:val="sr-Cyrl-CS"/>
              </w:rPr>
              <w:t xml:space="preserve"> и покушавају да реше загонетну причу.</w:t>
            </w:r>
          </w:p>
          <w:p w:rsidR="000D10CF" w:rsidRDefault="000D10CF" w:rsidP="00AF11BA">
            <w:p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</w:p>
          <w:p w:rsidR="000D10CF" w:rsidRDefault="000D10CF" w:rsidP="00E231DB">
            <w:pPr>
              <w:numPr>
                <w:ilvl w:val="0"/>
                <w:numId w:val="3"/>
              </w:num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Питати ученике да ли су разумели о чему се ради</w:t>
            </w:r>
            <w:r w:rsidR="00F01E6D">
              <w:rPr>
                <w:rFonts w:ascii="Times New Roman" w:hAnsi="Times New Roman"/>
                <w:lang w:val="sr-Cyrl-CS"/>
              </w:rPr>
              <w:t>.</w:t>
            </w:r>
          </w:p>
          <w:p w:rsidR="000D10CF" w:rsidRDefault="000D10CF" w:rsidP="00AF11BA">
            <w:p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</w:p>
          <w:p w:rsidR="00D8408C" w:rsidRDefault="000E6C33" w:rsidP="00E231DB">
            <w:pPr>
              <w:numPr>
                <w:ilvl w:val="0"/>
                <w:numId w:val="3"/>
              </w:num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Питати </w:t>
            </w:r>
            <w:r w:rsidR="00F01E6D">
              <w:rPr>
                <w:rFonts w:ascii="Times New Roman" w:hAnsi="Times New Roman"/>
                <w:lang w:val="sr-Cyrl-CS"/>
              </w:rPr>
              <w:t>ученике да кажу решење загонетне приче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:rsidR="00D8408C" w:rsidRDefault="00D8408C" w:rsidP="00AF11BA">
            <w:pPr>
              <w:pStyle w:val="ListParagraph"/>
              <w:rPr>
                <w:rFonts w:ascii="Times New Roman" w:hAnsi="Times New Roman"/>
                <w:lang w:val="sr-Cyrl-CS"/>
              </w:rPr>
            </w:pPr>
          </w:p>
          <w:p w:rsidR="00D8408C" w:rsidRDefault="00D8408C" w:rsidP="00E231DB">
            <w:pPr>
              <w:numPr>
                <w:ilvl w:val="0"/>
                <w:numId w:val="3"/>
              </w:num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Питати ученике да наглас прочитају нове речи које су научили.</w:t>
            </w:r>
          </w:p>
          <w:p w:rsidR="00D8408C" w:rsidRDefault="00D8408C" w:rsidP="00AF11BA">
            <w:pPr>
              <w:pStyle w:val="ListParagraph"/>
              <w:rPr>
                <w:rFonts w:ascii="Times New Roman" w:hAnsi="Times New Roman"/>
                <w:lang w:val="sr-Cyrl-CS"/>
              </w:rPr>
            </w:pPr>
          </w:p>
          <w:p w:rsidR="00D8408C" w:rsidRDefault="00D8408C" w:rsidP="00AF11BA">
            <w:p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</w:p>
          <w:p w:rsidR="0009173E" w:rsidRDefault="0009173E" w:rsidP="00AF11BA">
            <w:pPr>
              <w:tabs>
                <w:tab w:val="left" w:pos="806"/>
              </w:tabs>
              <w:rPr>
                <w:rFonts w:ascii="Times New Roman" w:hAnsi="Times New Roman"/>
                <w:i/>
                <w:lang w:val="sr-Cyrl-CS"/>
              </w:rPr>
            </w:pPr>
          </w:p>
          <w:p w:rsidR="0066320A" w:rsidRDefault="0066320A" w:rsidP="00AF11BA">
            <w:pPr>
              <w:tabs>
                <w:tab w:val="left" w:pos="806"/>
              </w:tabs>
              <w:rPr>
                <w:rFonts w:ascii="Times New Roman" w:hAnsi="Times New Roman"/>
                <w:i/>
                <w:lang w:val="sr-Cyrl-CS"/>
              </w:rPr>
            </w:pPr>
          </w:p>
          <w:p w:rsidR="0066320A" w:rsidRPr="006D6644" w:rsidRDefault="0066320A" w:rsidP="00AF11BA">
            <w:pPr>
              <w:tabs>
                <w:tab w:val="left" w:pos="806"/>
              </w:tabs>
              <w:rPr>
                <w:rFonts w:ascii="Times New Roman" w:hAnsi="Times New Roman"/>
                <w:i/>
                <w:lang w:val="sr-Cyrl-CS"/>
              </w:rPr>
            </w:pPr>
          </w:p>
          <w:p w:rsidR="00A4194D" w:rsidRPr="00942A47" w:rsidRDefault="00F313FE" w:rsidP="00AF11BA">
            <w:pPr>
              <w:tabs>
                <w:tab w:val="left" w:pos="806"/>
              </w:tabs>
              <w:jc w:val="both"/>
              <w:rPr>
                <w:rFonts w:ascii="Times New Roman" w:hAnsi="Times New Roman"/>
                <w:i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           </w:t>
            </w:r>
            <w:r w:rsidR="0009173E">
              <w:rPr>
                <w:rFonts w:ascii="Times New Roman" w:hAnsi="Times New Roman"/>
                <w:lang w:val="sr-Cyrl-CS"/>
              </w:rPr>
              <w:t xml:space="preserve">            </w:t>
            </w:r>
          </w:p>
        </w:tc>
      </w:tr>
      <w:tr w:rsidR="00A4194D" w:rsidRPr="00846050" w:rsidTr="00AF11BA">
        <w:trPr>
          <w:trHeight w:val="277"/>
        </w:trPr>
        <w:tc>
          <w:tcPr>
            <w:tcW w:w="2880" w:type="dxa"/>
            <w:shd w:val="clear" w:color="auto" w:fill="auto"/>
          </w:tcPr>
          <w:p w:rsidR="00A4194D" w:rsidRDefault="00A4194D" w:rsidP="00AF11BA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lastRenderedPageBreak/>
              <w:t>Завршни део</w:t>
            </w:r>
            <w:r w:rsidR="0009173E">
              <w:rPr>
                <w:rFonts w:ascii="Times New Roman" w:hAnsi="Times New Roman"/>
                <w:lang w:val="sr-Cyrl-CS"/>
              </w:rPr>
              <w:t xml:space="preserve"> часа</w:t>
            </w:r>
            <w:r w:rsidR="00942A47">
              <w:rPr>
                <w:rFonts w:ascii="Times New Roman" w:hAnsi="Times New Roman"/>
                <w:lang w:val="sr-Cyrl-CS"/>
              </w:rPr>
              <w:t xml:space="preserve">: </w:t>
            </w:r>
            <w:r w:rsidR="00942A47" w:rsidRPr="00942A47">
              <w:rPr>
                <w:rFonts w:ascii="Times New Roman" w:hAnsi="Times New Roman"/>
                <w:i/>
                <w:u w:val="single"/>
                <w:lang w:val="sr-Cyrl-CS"/>
              </w:rPr>
              <w:t>рефлексија</w:t>
            </w:r>
          </w:p>
        </w:tc>
        <w:tc>
          <w:tcPr>
            <w:tcW w:w="7128" w:type="dxa"/>
            <w:shd w:val="clear" w:color="auto" w:fill="auto"/>
          </w:tcPr>
          <w:p w:rsidR="00D8408C" w:rsidRDefault="00D8408C" w:rsidP="00AF11BA">
            <w:p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</w:p>
          <w:p w:rsidR="0048431D" w:rsidRDefault="0048431D" w:rsidP="00E231DB">
            <w:pPr>
              <w:numPr>
                <w:ilvl w:val="0"/>
                <w:numId w:val="4"/>
              </w:num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  <w:r w:rsidRPr="0048431D">
              <w:rPr>
                <w:rFonts w:ascii="Times New Roman" w:hAnsi="Times New Roman"/>
                <w:lang w:val="sr-Cyrl-CS"/>
              </w:rPr>
              <w:t>Рећи ученицима да узму папир и воштане или дрвене боје и да сад свака група нацрта своју заставу ( као у загонетној причи ) користећи две основне боје и лист у средини добијен мешањем ове две боје</w:t>
            </w:r>
          </w:p>
          <w:p w:rsidR="0048431D" w:rsidRPr="0048431D" w:rsidRDefault="0048431D" w:rsidP="00AF11BA">
            <w:pPr>
              <w:tabs>
                <w:tab w:val="left" w:pos="806"/>
              </w:tabs>
              <w:ind w:left="7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(ученици који су добили бомбоне у основним бојама обавезно користе ту боју и другу по избору а они који су добили бобмбоне у изведеним бојама боје лист у ту боју  а заставу оним бојама које су неопходне да се добје та изведеба боја).</w:t>
            </w:r>
            <w:r w:rsidRPr="0048431D">
              <w:rPr>
                <w:rFonts w:ascii="Times New Roman" w:hAnsi="Times New Roman"/>
                <w:lang w:val="sr-Cyrl-CS"/>
              </w:rPr>
              <w:t xml:space="preserve"> </w:t>
            </w:r>
          </w:p>
          <w:p w:rsidR="0048431D" w:rsidRPr="0048431D" w:rsidRDefault="0048431D" w:rsidP="00E231DB">
            <w:pPr>
              <w:numPr>
                <w:ilvl w:val="0"/>
                <w:numId w:val="4"/>
              </w:num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  <w:r w:rsidRPr="0048431D">
              <w:rPr>
                <w:rFonts w:ascii="Times New Roman" w:hAnsi="Times New Roman"/>
                <w:lang w:val="sr-Cyrl-CS"/>
              </w:rPr>
              <w:t>Члановима секције рећи да сад формирају посебну групу и да  на својој застави испишу назив секције на енглеском а да потом објасне осталим ученицима зашто смо одлучили да се скција тако зове и шта назив секције симболизује.</w:t>
            </w:r>
          </w:p>
          <w:p w:rsidR="0048431D" w:rsidRDefault="0048431D" w:rsidP="00E231DB">
            <w:pPr>
              <w:numPr>
                <w:ilvl w:val="0"/>
                <w:numId w:val="4"/>
              </w:num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  <w:r w:rsidRPr="0048431D">
              <w:rPr>
                <w:rFonts w:ascii="Times New Roman" w:hAnsi="Times New Roman"/>
                <w:lang w:val="sr-Cyrl-CS"/>
              </w:rPr>
              <w:t>Док свака група боји своју заставу, пустити још једном само уводни слајд из презентације и песму Луја Амстронга “What a Wonderful World” са прикладним стиховима који подстичу асоцијативно мишљење (...боје дуге на небу...)</w:t>
            </w:r>
          </w:p>
          <w:p w:rsidR="005C4F88" w:rsidRPr="00D8408C" w:rsidRDefault="005C4F88" w:rsidP="00E231DB">
            <w:pPr>
              <w:numPr>
                <w:ilvl w:val="0"/>
                <w:numId w:val="4"/>
              </w:num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  <w:r w:rsidRPr="00D8408C">
              <w:rPr>
                <w:rFonts w:ascii="Times New Roman" w:hAnsi="Times New Roman"/>
                <w:lang w:val="sr-Cyrl-CS"/>
              </w:rPr>
              <w:t>Прозвати по једног ученика из сваке групе да прикаже заставу своје групе и да укратко на енглеском објасни како су је обојили.</w:t>
            </w:r>
          </w:p>
          <w:p w:rsidR="005C4F88" w:rsidRDefault="005C4F88" w:rsidP="00E231DB">
            <w:pPr>
              <w:numPr>
                <w:ilvl w:val="0"/>
                <w:numId w:val="4"/>
              </w:numPr>
              <w:tabs>
                <w:tab w:val="left" w:pos="806"/>
              </w:tabs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Окачити радове ученика на пано.</w:t>
            </w:r>
          </w:p>
          <w:p w:rsidR="008045CB" w:rsidRPr="0048431D" w:rsidRDefault="00942A47" w:rsidP="00E231DB">
            <w:pPr>
              <w:numPr>
                <w:ilvl w:val="0"/>
                <w:numId w:val="4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Питати ученике да кажу шта су научили у току часа и да   издвоје ста су то већ знали а шта је ново што су научили.</w:t>
            </w:r>
            <w:r w:rsidRPr="00F313FE">
              <w:rPr>
                <w:rFonts w:ascii="Times New Roman" w:hAnsi="Times New Roman"/>
                <w:i/>
                <w:lang w:val="sr-Latn-CS"/>
              </w:rPr>
              <w:t xml:space="preserve"> (blicliht)</w:t>
            </w:r>
          </w:p>
          <w:p w:rsidR="0009173E" w:rsidRDefault="002B4395" w:rsidP="00E231DB">
            <w:pPr>
              <w:numPr>
                <w:ilvl w:val="0"/>
                <w:numId w:val="4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Наставнице</w:t>
            </w:r>
            <w:r w:rsidR="000D10CF">
              <w:rPr>
                <w:rFonts w:ascii="Times New Roman" w:hAnsi="Times New Roman"/>
                <w:lang w:val="sr-Cyrl-CS"/>
              </w:rPr>
              <w:t xml:space="preserve"> пита</w:t>
            </w:r>
            <w:r>
              <w:rPr>
                <w:rFonts w:ascii="Times New Roman" w:hAnsi="Times New Roman"/>
                <w:lang w:val="sr-Cyrl-CS"/>
              </w:rPr>
              <w:t>ју</w:t>
            </w:r>
            <w:r w:rsidR="000D10CF">
              <w:rPr>
                <w:rFonts w:ascii="Times New Roman" w:hAnsi="Times New Roman"/>
                <w:lang w:val="sr-Cyrl-CS"/>
              </w:rPr>
              <w:t xml:space="preserve"> ученике да процене ко је заслужио да добије 5.</w:t>
            </w:r>
          </w:p>
          <w:p w:rsidR="0036112E" w:rsidRDefault="0036112E" w:rsidP="00E231DB">
            <w:pPr>
              <w:numPr>
                <w:ilvl w:val="0"/>
                <w:numId w:val="4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Чланови секције деле балоне свакој групи (балони су одговарајућих боја као </w:t>
            </w:r>
            <w:r w:rsidR="007704C3">
              <w:rPr>
                <w:rFonts w:ascii="Times New Roman" w:hAnsi="Times New Roman"/>
                <w:lang w:val="sr-Cyrl-CS"/>
              </w:rPr>
              <w:t>и бомбоне, 3 основне и 3 из</w:t>
            </w:r>
            <w:r>
              <w:rPr>
                <w:rFonts w:ascii="Times New Roman" w:hAnsi="Times New Roman"/>
                <w:lang w:val="sr-Cyrl-CS"/>
              </w:rPr>
              <w:t>ведене)</w:t>
            </w:r>
          </w:p>
          <w:p w:rsidR="00F313FE" w:rsidRPr="00F313FE" w:rsidRDefault="002B4395" w:rsidP="00E231DB">
            <w:pPr>
              <w:numPr>
                <w:ilvl w:val="0"/>
                <w:numId w:val="4"/>
              </w:num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Наставнице </w:t>
            </w:r>
            <w:r w:rsidR="0009173E">
              <w:rPr>
                <w:rFonts w:ascii="Times New Roman" w:hAnsi="Times New Roman"/>
                <w:lang w:val="sr-Cyrl-CS"/>
              </w:rPr>
              <w:t>пита</w:t>
            </w:r>
            <w:r>
              <w:rPr>
                <w:rFonts w:ascii="Times New Roman" w:hAnsi="Times New Roman"/>
                <w:lang w:val="sr-Cyrl-CS"/>
              </w:rPr>
              <w:t xml:space="preserve">ју </w:t>
            </w:r>
            <w:r w:rsidR="0009173E">
              <w:rPr>
                <w:rFonts w:ascii="Times New Roman" w:hAnsi="Times New Roman"/>
                <w:lang w:val="sr-Cyrl-CS"/>
              </w:rPr>
              <w:t xml:space="preserve"> ученике да оцене</w:t>
            </w:r>
            <w:r w:rsidR="0036112E">
              <w:rPr>
                <w:rFonts w:ascii="Times New Roman" w:hAnsi="Times New Roman"/>
                <w:lang w:val="sr-Cyrl-CS"/>
              </w:rPr>
              <w:t xml:space="preserve"> колико им је био занимљив час тако што што ће на балонима нацртати смајлија који приказује њихове емоције.</w:t>
            </w:r>
          </w:p>
          <w:p w:rsidR="0009173E" w:rsidRDefault="00F313FE" w:rsidP="00AF11BA">
            <w:pPr>
              <w:ind w:left="720"/>
              <w:rPr>
                <w:rFonts w:ascii="Times New Roman" w:hAnsi="Times New Roman"/>
                <w:i/>
                <w:lang w:val="sr-Cyrl-CS"/>
              </w:rPr>
            </w:pPr>
            <w:r w:rsidRPr="00F313FE">
              <w:rPr>
                <w:rFonts w:ascii="Times New Roman" w:hAnsi="Times New Roman"/>
                <w:i/>
                <w:lang w:val="sr-Cyrl-CS"/>
              </w:rPr>
              <w:t>(</w:t>
            </w:r>
            <w:r w:rsidRPr="00F313FE">
              <w:rPr>
                <w:rFonts w:ascii="Times New Roman" w:hAnsi="Times New Roman"/>
                <w:i/>
                <w:lang w:val="sr-Latn-CS"/>
              </w:rPr>
              <w:t>blicliht)</w:t>
            </w:r>
          </w:p>
          <w:p w:rsidR="0098369A" w:rsidRPr="0098369A" w:rsidRDefault="0098369A" w:rsidP="00AF11BA">
            <w:pPr>
              <w:rPr>
                <w:rFonts w:ascii="Times New Roman" w:hAnsi="Times New Roman"/>
                <w:i/>
                <w:lang w:val="sr-Cyrl-CS"/>
              </w:rPr>
            </w:pPr>
            <w:r>
              <w:rPr>
                <w:rFonts w:ascii="Times New Roman" w:hAnsi="Times New Roman"/>
                <w:i/>
                <w:lang w:val="sr-Cyrl-CS"/>
              </w:rPr>
              <w:t xml:space="preserve">      </w:t>
            </w:r>
          </w:p>
          <w:p w:rsidR="0009173E" w:rsidRPr="00A919A8" w:rsidRDefault="0009173E" w:rsidP="00AF11BA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:rsidR="00D640AF" w:rsidRDefault="00D640AF" w:rsidP="00D640AF">
      <w:pPr>
        <w:rPr>
          <w:rFonts w:ascii="Times New Roman" w:hAnsi="Times New Roman"/>
          <w:lang w:val="sr-Cyrl-CS"/>
        </w:rPr>
      </w:pPr>
    </w:p>
    <w:p w:rsidR="00394C56" w:rsidRPr="00486FE0" w:rsidRDefault="00394C56" w:rsidP="000E764F">
      <w:pPr>
        <w:rPr>
          <w:rFonts w:ascii="Times New Roman" w:hAnsi="Times New Roman"/>
          <w:lang w:val="sr-Cyrl-CS"/>
        </w:rPr>
      </w:pPr>
    </w:p>
    <w:sectPr w:rsidR="00394C56" w:rsidRPr="00486FE0" w:rsidSect="00AA0111">
      <w:endnotePr>
        <w:numFmt w:val="decimal"/>
      </w:endnotePr>
      <w:pgSz w:w="12240" w:h="15840"/>
      <w:pgMar w:top="720" w:right="1440" w:bottom="720" w:left="187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B82" w:rsidRDefault="00DA2B82">
      <w:r>
        <w:separator/>
      </w:r>
    </w:p>
  </w:endnote>
  <w:endnote w:type="continuationSeparator" w:id="1">
    <w:p w:rsidR="00DA2B82" w:rsidRDefault="00DA2B82">
      <w:r>
        <w:continuationSeparator/>
      </w:r>
    </w:p>
  </w:endnote>
  <w:endnote w:id="2">
    <w:p w:rsidR="001E6CC3" w:rsidRDefault="001E6CC3" w:rsidP="00F00B32">
      <w:pPr>
        <w:pStyle w:val="Heading3"/>
        <w:rPr>
          <w:rStyle w:val="Strong"/>
          <w:rFonts w:ascii="Arial" w:hAnsi="Arial" w:cs="Arial"/>
          <w:sz w:val="24"/>
          <w:szCs w:val="24"/>
          <w:lang w:val="sr-Cyrl-CS"/>
        </w:rPr>
      </w:pPr>
    </w:p>
    <w:p w:rsidR="001E6CC3" w:rsidRDefault="001E6CC3" w:rsidP="00F00B32">
      <w:pPr>
        <w:pStyle w:val="Heading3"/>
        <w:rPr>
          <w:rStyle w:val="Strong"/>
          <w:rFonts w:ascii="Arial" w:hAnsi="Arial" w:cs="Arial"/>
          <w:sz w:val="24"/>
          <w:szCs w:val="24"/>
          <w:lang w:val="sr-Cyrl-CS"/>
        </w:rPr>
      </w:pPr>
    </w:p>
    <w:p w:rsidR="00215F82" w:rsidRDefault="00215F82" w:rsidP="00F00B32">
      <w:pPr>
        <w:pStyle w:val="Heading3"/>
        <w:rPr>
          <w:rStyle w:val="Strong"/>
          <w:rFonts w:ascii="Arial" w:hAnsi="Arial" w:cs="Arial"/>
          <w:sz w:val="24"/>
          <w:szCs w:val="24"/>
          <w:lang w:val="sr-Cyrl-CS"/>
        </w:rPr>
      </w:pPr>
    </w:p>
    <w:p w:rsidR="00215F82" w:rsidRDefault="00215F82" w:rsidP="00F00B32">
      <w:pPr>
        <w:pStyle w:val="Heading3"/>
        <w:rPr>
          <w:rStyle w:val="Strong"/>
          <w:rFonts w:ascii="Arial" w:hAnsi="Arial" w:cs="Arial"/>
          <w:sz w:val="24"/>
          <w:szCs w:val="24"/>
          <w:lang w:val="sr-Cyrl-CS"/>
        </w:rPr>
      </w:pPr>
    </w:p>
    <w:p w:rsidR="00215F82" w:rsidRDefault="00215F82" w:rsidP="00F00B32">
      <w:pPr>
        <w:pStyle w:val="Heading3"/>
        <w:rPr>
          <w:rStyle w:val="Strong"/>
          <w:rFonts w:ascii="Arial" w:hAnsi="Arial" w:cs="Arial"/>
          <w:sz w:val="24"/>
          <w:szCs w:val="24"/>
          <w:lang w:val="sr-Cyrl-CS"/>
        </w:rPr>
      </w:pPr>
    </w:p>
    <w:p w:rsidR="00215F82" w:rsidRDefault="00215F82" w:rsidP="00F00B32">
      <w:pPr>
        <w:pStyle w:val="Heading3"/>
        <w:rPr>
          <w:rStyle w:val="Strong"/>
          <w:rFonts w:ascii="Arial" w:hAnsi="Arial" w:cs="Arial"/>
          <w:sz w:val="24"/>
          <w:szCs w:val="24"/>
          <w:lang w:val="sr-Cyrl-CS"/>
        </w:rPr>
      </w:pPr>
    </w:p>
    <w:p w:rsidR="00445294" w:rsidRDefault="00445294" w:rsidP="00F00B32">
      <w:pPr>
        <w:pStyle w:val="Heading3"/>
        <w:rPr>
          <w:rStyle w:val="Strong"/>
          <w:rFonts w:ascii="Arial" w:hAnsi="Arial" w:cs="Arial"/>
          <w:sz w:val="24"/>
          <w:szCs w:val="24"/>
          <w:lang w:val="sr-Cyrl-CS"/>
        </w:rPr>
      </w:pPr>
    </w:p>
    <w:p w:rsidR="00445294" w:rsidRDefault="00445294" w:rsidP="00F00B32">
      <w:pPr>
        <w:pStyle w:val="Heading3"/>
        <w:rPr>
          <w:rStyle w:val="Strong"/>
          <w:rFonts w:ascii="Arial" w:hAnsi="Arial" w:cs="Arial"/>
          <w:sz w:val="24"/>
          <w:szCs w:val="24"/>
          <w:lang w:val="sr-Cyrl-CS"/>
        </w:rPr>
      </w:pPr>
    </w:p>
    <w:p w:rsidR="00445294" w:rsidRPr="003B0BA1" w:rsidRDefault="00445294" w:rsidP="00F00B32">
      <w:pPr>
        <w:pStyle w:val="Heading3"/>
        <w:rPr>
          <w:rStyle w:val="Strong"/>
          <w:rFonts w:ascii="Arial" w:hAnsi="Arial" w:cs="Arial"/>
          <w:sz w:val="24"/>
          <w:szCs w:val="24"/>
          <w:lang w:val="sr-Cyrl-CS"/>
        </w:rPr>
      </w:pPr>
    </w:p>
    <w:p w:rsidR="001E6CC3" w:rsidRPr="003B0BA1" w:rsidRDefault="001E6CC3" w:rsidP="00F00B32">
      <w:pPr>
        <w:pStyle w:val="Heading3"/>
        <w:rPr>
          <w:rStyle w:val="Strong"/>
          <w:rFonts w:ascii="Arial" w:hAnsi="Arial" w:cs="Arial"/>
          <w:sz w:val="24"/>
          <w:szCs w:val="24"/>
          <w:lang w:val="sr-Cyrl-CS"/>
        </w:rPr>
      </w:pPr>
      <w:r w:rsidRPr="003B0BA1">
        <w:rPr>
          <w:rStyle w:val="EndnoteReference"/>
          <w:rFonts w:ascii="Arial" w:hAnsi="Arial" w:cs="Arial"/>
          <w:sz w:val="24"/>
          <w:szCs w:val="24"/>
        </w:rPr>
        <w:endnoteRef/>
      </w:r>
      <w:r w:rsidRPr="003B0BA1">
        <w:rPr>
          <w:rStyle w:val="Strong"/>
          <w:rFonts w:ascii="Arial" w:hAnsi="Arial" w:cs="Arial"/>
          <w:sz w:val="24"/>
          <w:szCs w:val="24"/>
          <w:lang w:val="sr-Cyrl-CS"/>
        </w:rPr>
        <w:t xml:space="preserve"> </w:t>
      </w:r>
      <w:r w:rsidRPr="003B0BA1">
        <w:rPr>
          <w:rStyle w:val="Strong"/>
          <w:rFonts w:ascii="Arial" w:hAnsi="Arial" w:cs="Arial"/>
          <w:i/>
          <w:sz w:val="24"/>
          <w:szCs w:val="24"/>
        </w:rPr>
        <w:t>МЕНСА-НТЦ систем учења</w:t>
      </w:r>
    </w:p>
    <w:p w:rsidR="001E6CC3" w:rsidRPr="003B0BA1" w:rsidRDefault="001E6CC3" w:rsidP="00F00B32">
      <w:pPr>
        <w:pStyle w:val="Heading3"/>
        <w:rPr>
          <w:rStyle w:val="Strong"/>
          <w:rFonts w:ascii="Arial" w:hAnsi="Arial" w:cs="Arial"/>
          <w:i/>
          <w:sz w:val="24"/>
          <w:szCs w:val="24"/>
          <w:lang w:val="sr-Cyrl-CS"/>
        </w:rPr>
      </w:pPr>
      <w:r w:rsidRPr="003B0BA1">
        <w:rPr>
          <w:rStyle w:val="Strong"/>
          <w:rFonts w:ascii="Arial" w:hAnsi="Arial" w:cs="Arial"/>
          <w:i/>
          <w:sz w:val="24"/>
          <w:szCs w:val="24"/>
          <w:lang w:val="sr-Cyrl-CS"/>
        </w:rPr>
        <w:t>Програм НТЦ учења развили су др Ранко Рајовић и Урош Петровић како би подстакли развој низа способности које је код деце могуће унапредити  а на тај начин и предупредити бројне психичке и психомоторне поремећаје у расту и развоју сваког детета.</w:t>
      </w:r>
    </w:p>
    <w:p w:rsidR="001E6CC3" w:rsidRPr="003B0BA1" w:rsidRDefault="001E6CC3" w:rsidP="00F00B32">
      <w:pPr>
        <w:pStyle w:val="Heading3"/>
        <w:rPr>
          <w:rStyle w:val="Strong"/>
          <w:rFonts w:ascii="Arial" w:hAnsi="Arial" w:cs="Arial"/>
          <w:i/>
          <w:sz w:val="24"/>
          <w:szCs w:val="24"/>
          <w:lang w:val="sr-Cyrl-CS"/>
        </w:rPr>
      </w:pPr>
      <w:r w:rsidRPr="003B0BA1">
        <w:rPr>
          <w:rStyle w:val="Strong"/>
          <w:rFonts w:ascii="Arial" w:hAnsi="Arial" w:cs="Arial"/>
          <w:i/>
          <w:sz w:val="24"/>
          <w:szCs w:val="24"/>
          <w:lang w:val="sr-Cyrl-CS"/>
        </w:rPr>
        <w:t>Шта у најкраћим цртама садржи програм под називом „ НТЦ систем учења“?</w:t>
      </w:r>
    </w:p>
    <w:p w:rsidR="001E6CC3" w:rsidRPr="003B0BA1" w:rsidRDefault="001E6CC3" w:rsidP="00F00B32">
      <w:pPr>
        <w:pStyle w:val="Heading3"/>
        <w:rPr>
          <w:rStyle w:val="Strong"/>
          <w:rFonts w:ascii="Arial" w:hAnsi="Arial" w:cs="Arial"/>
          <w:i/>
          <w:sz w:val="24"/>
          <w:szCs w:val="24"/>
          <w:lang w:val="sr-Cyrl-CS"/>
        </w:rPr>
      </w:pPr>
      <w:r w:rsidRPr="003B0BA1">
        <w:rPr>
          <w:rStyle w:val="Strong"/>
          <w:rFonts w:ascii="Arial" w:hAnsi="Arial" w:cs="Arial"/>
          <w:i/>
          <w:sz w:val="24"/>
          <w:szCs w:val="24"/>
          <w:lang w:val="sr-Cyrl-CS"/>
        </w:rPr>
        <w:t>Програм је свеобухватан и састоји се од три фазе:</w:t>
      </w:r>
    </w:p>
    <w:p w:rsidR="001E6CC3" w:rsidRPr="003B0BA1" w:rsidRDefault="001E6CC3" w:rsidP="00E231DB">
      <w:pPr>
        <w:pStyle w:val="Heading3"/>
        <w:numPr>
          <w:ilvl w:val="0"/>
          <w:numId w:val="6"/>
        </w:numPr>
        <w:rPr>
          <w:rStyle w:val="Strong"/>
          <w:rFonts w:ascii="Arial" w:hAnsi="Arial" w:cs="Arial"/>
          <w:i/>
          <w:sz w:val="24"/>
          <w:szCs w:val="24"/>
          <w:lang w:val="sr-Cyrl-CS"/>
        </w:rPr>
      </w:pPr>
      <w:r w:rsidRPr="003B0BA1">
        <w:rPr>
          <w:rStyle w:val="Strong"/>
          <w:rFonts w:ascii="Arial" w:hAnsi="Arial" w:cs="Arial"/>
          <w:i/>
          <w:sz w:val="24"/>
          <w:szCs w:val="24"/>
          <w:lang w:val="sr-Cyrl-CS"/>
        </w:rPr>
        <w:t>Додатна стимулација развоја синапси</w:t>
      </w:r>
    </w:p>
    <w:p w:rsidR="001E6CC3" w:rsidRPr="003B0BA1" w:rsidRDefault="001E6CC3" w:rsidP="00E231DB">
      <w:pPr>
        <w:pStyle w:val="Heading3"/>
        <w:numPr>
          <w:ilvl w:val="0"/>
          <w:numId w:val="6"/>
        </w:numPr>
        <w:rPr>
          <w:rStyle w:val="Strong"/>
          <w:rFonts w:ascii="Arial" w:hAnsi="Arial" w:cs="Arial"/>
          <w:i/>
          <w:sz w:val="24"/>
          <w:szCs w:val="24"/>
          <w:lang w:val="sr-Cyrl-CS"/>
        </w:rPr>
      </w:pPr>
      <w:r w:rsidRPr="003B0BA1">
        <w:rPr>
          <w:rStyle w:val="Strong"/>
          <w:rFonts w:ascii="Arial" w:hAnsi="Arial" w:cs="Arial"/>
          <w:i/>
          <w:sz w:val="24"/>
          <w:szCs w:val="24"/>
          <w:lang w:val="sr-Cyrl-CS"/>
        </w:rPr>
        <w:t>Стимулација развоја асоцијативног мишљења:</w:t>
      </w:r>
    </w:p>
    <w:p w:rsidR="001E6CC3" w:rsidRPr="003B0BA1" w:rsidRDefault="001E6CC3" w:rsidP="00E231DB">
      <w:pPr>
        <w:pStyle w:val="Heading3"/>
        <w:numPr>
          <w:ilvl w:val="1"/>
          <w:numId w:val="6"/>
        </w:numPr>
        <w:rPr>
          <w:rStyle w:val="Strong"/>
          <w:rFonts w:ascii="Arial" w:hAnsi="Arial" w:cs="Arial"/>
          <w:i/>
          <w:sz w:val="24"/>
          <w:szCs w:val="24"/>
          <w:lang w:val="sr-Cyrl-CS"/>
        </w:rPr>
      </w:pPr>
      <w:r w:rsidRPr="003B0BA1">
        <w:rPr>
          <w:rStyle w:val="Strong"/>
          <w:rFonts w:ascii="Arial" w:hAnsi="Arial" w:cs="Arial"/>
          <w:i/>
          <w:sz w:val="24"/>
          <w:szCs w:val="24"/>
          <w:lang w:val="sr-Cyrl-CS"/>
        </w:rPr>
        <w:t>Ниво 1-апстраховање и визуелизација</w:t>
      </w:r>
    </w:p>
    <w:p w:rsidR="001E6CC3" w:rsidRPr="003B0BA1" w:rsidRDefault="001E6CC3" w:rsidP="00E231DB">
      <w:pPr>
        <w:pStyle w:val="Heading3"/>
        <w:numPr>
          <w:ilvl w:val="1"/>
          <w:numId w:val="6"/>
        </w:numPr>
        <w:rPr>
          <w:rStyle w:val="Strong"/>
          <w:rFonts w:ascii="Arial" w:hAnsi="Arial" w:cs="Arial"/>
          <w:i/>
          <w:sz w:val="24"/>
          <w:szCs w:val="24"/>
          <w:lang w:val="sr-Cyrl-CS"/>
        </w:rPr>
      </w:pPr>
      <w:r w:rsidRPr="003B0BA1">
        <w:rPr>
          <w:rStyle w:val="Strong"/>
          <w:rFonts w:ascii="Arial" w:hAnsi="Arial" w:cs="Arial"/>
          <w:i/>
          <w:sz w:val="24"/>
          <w:szCs w:val="24"/>
          <w:lang w:val="sr-Cyrl-CS"/>
        </w:rPr>
        <w:t>Ниво 2- апстрактна класификација и серијација</w:t>
      </w:r>
    </w:p>
    <w:p w:rsidR="001E6CC3" w:rsidRPr="003B0BA1" w:rsidRDefault="001E6CC3" w:rsidP="00E231DB">
      <w:pPr>
        <w:pStyle w:val="Heading3"/>
        <w:numPr>
          <w:ilvl w:val="1"/>
          <w:numId w:val="6"/>
        </w:numPr>
        <w:rPr>
          <w:rStyle w:val="Strong"/>
          <w:rFonts w:ascii="Arial" w:hAnsi="Arial" w:cs="Arial"/>
          <w:i/>
          <w:sz w:val="24"/>
          <w:szCs w:val="24"/>
          <w:lang w:val="sr-Cyrl-CS"/>
        </w:rPr>
      </w:pPr>
      <w:r w:rsidRPr="003B0BA1">
        <w:rPr>
          <w:rStyle w:val="Strong"/>
          <w:rFonts w:ascii="Arial" w:hAnsi="Arial" w:cs="Arial"/>
          <w:i/>
          <w:sz w:val="24"/>
          <w:szCs w:val="24"/>
          <w:lang w:val="sr-Cyrl-CS"/>
        </w:rPr>
        <w:t xml:space="preserve">Ниво 3- </w:t>
      </w:r>
      <w:r w:rsidRPr="003B0BA1">
        <w:rPr>
          <w:rStyle w:val="Strong"/>
          <w:rFonts w:ascii="Arial" w:hAnsi="Arial" w:cs="Arial"/>
          <w:b/>
          <w:i/>
          <w:sz w:val="24"/>
          <w:szCs w:val="24"/>
          <w:u w:val="single"/>
          <w:lang w:val="sr-Cyrl-CS"/>
        </w:rPr>
        <w:t>асоцијације и музика</w:t>
      </w:r>
    </w:p>
    <w:p w:rsidR="001E6CC3" w:rsidRPr="003B0BA1" w:rsidRDefault="001E6CC3" w:rsidP="00FA5E61">
      <w:pPr>
        <w:pStyle w:val="Heading3"/>
        <w:rPr>
          <w:rStyle w:val="Strong"/>
          <w:rFonts w:ascii="Arial" w:hAnsi="Arial" w:cs="Arial"/>
          <w:i/>
          <w:sz w:val="24"/>
          <w:szCs w:val="24"/>
          <w:lang w:val="sr-Cyrl-CS"/>
        </w:rPr>
      </w:pPr>
      <w:r w:rsidRPr="003B0BA1">
        <w:rPr>
          <w:rStyle w:val="Strong"/>
          <w:rFonts w:ascii="Arial" w:hAnsi="Arial" w:cs="Arial"/>
          <w:i/>
          <w:sz w:val="24"/>
          <w:szCs w:val="24"/>
          <w:lang w:val="sr-Cyrl-CS"/>
        </w:rPr>
        <w:t xml:space="preserve">    3.Стимулација развоја функционалног размишљања: </w:t>
      </w:r>
    </w:p>
    <w:p w:rsidR="001E6CC3" w:rsidRPr="003B0BA1" w:rsidRDefault="001E6CC3" w:rsidP="00E231DB">
      <w:pPr>
        <w:pStyle w:val="Heading3"/>
        <w:numPr>
          <w:ilvl w:val="0"/>
          <w:numId w:val="7"/>
        </w:numPr>
        <w:rPr>
          <w:rStyle w:val="Strong"/>
          <w:rFonts w:ascii="Arial" w:hAnsi="Arial" w:cs="Arial"/>
          <w:i/>
          <w:sz w:val="24"/>
          <w:szCs w:val="24"/>
          <w:lang w:val="sr-Cyrl-CS"/>
        </w:rPr>
      </w:pPr>
      <w:r w:rsidRPr="003B0BA1">
        <w:rPr>
          <w:rStyle w:val="Strong"/>
          <w:rFonts w:ascii="Arial" w:hAnsi="Arial" w:cs="Arial"/>
          <w:b/>
          <w:i/>
          <w:sz w:val="24"/>
          <w:szCs w:val="24"/>
          <w:u w:val="single"/>
          <w:lang w:val="sr-Cyrl-CS"/>
        </w:rPr>
        <w:t>Загонетне приче</w:t>
      </w:r>
    </w:p>
    <w:p w:rsidR="001E6CC3" w:rsidRPr="00570386" w:rsidRDefault="001E6CC3" w:rsidP="00E231DB">
      <w:pPr>
        <w:pStyle w:val="Heading3"/>
        <w:numPr>
          <w:ilvl w:val="0"/>
          <w:numId w:val="7"/>
        </w:numPr>
        <w:rPr>
          <w:rStyle w:val="Strong"/>
          <w:rFonts w:ascii="Arial" w:hAnsi="Arial" w:cs="Arial"/>
          <w:b/>
          <w:i/>
          <w:sz w:val="24"/>
          <w:szCs w:val="24"/>
          <w:u w:val="single"/>
          <w:lang w:val="sr-Cyrl-CS"/>
        </w:rPr>
      </w:pPr>
      <w:r w:rsidRPr="00570386">
        <w:rPr>
          <w:rStyle w:val="Strong"/>
          <w:rFonts w:ascii="Arial" w:hAnsi="Arial" w:cs="Arial"/>
          <w:b/>
          <w:i/>
          <w:sz w:val="24"/>
          <w:szCs w:val="24"/>
          <w:u w:val="single"/>
          <w:lang w:val="sr-Cyrl-CS"/>
        </w:rPr>
        <w:t>Загонетна питања, конвергентно мишљење</w:t>
      </w:r>
    </w:p>
    <w:p w:rsidR="001E6CC3" w:rsidRPr="00570386" w:rsidRDefault="001E6CC3" w:rsidP="00E231DB">
      <w:pPr>
        <w:pStyle w:val="Heading3"/>
        <w:numPr>
          <w:ilvl w:val="0"/>
          <w:numId w:val="7"/>
        </w:numPr>
        <w:rPr>
          <w:rFonts w:ascii="Arial" w:hAnsi="Arial" w:cs="Arial"/>
          <w:bCs w:val="0"/>
          <w:i/>
          <w:sz w:val="24"/>
          <w:szCs w:val="24"/>
          <w:u w:val="single"/>
          <w:lang w:val="sr-Cyrl-CS"/>
        </w:rPr>
      </w:pPr>
      <w:r w:rsidRPr="00570386">
        <w:rPr>
          <w:rStyle w:val="Strong"/>
          <w:rFonts w:ascii="Arial" w:hAnsi="Arial" w:cs="Arial"/>
          <w:b/>
          <w:i/>
          <w:sz w:val="24"/>
          <w:szCs w:val="24"/>
          <w:u w:val="single"/>
          <w:lang w:val="sr-Cyrl-CS"/>
        </w:rPr>
        <w:t>Стимулативна</w:t>
      </w:r>
      <w:r w:rsidRPr="00570386">
        <w:rPr>
          <w:rStyle w:val="Strong"/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570386">
        <w:rPr>
          <w:rStyle w:val="Strong"/>
          <w:rFonts w:ascii="Arial" w:hAnsi="Arial" w:cs="Arial"/>
          <w:b/>
          <w:i/>
          <w:sz w:val="24"/>
          <w:szCs w:val="24"/>
          <w:u w:val="single"/>
          <w:lang w:val="sr-Cyrl-CS"/>
        </w:rPr>
        <w:t>питања, дивергентно мишљење</w:t>
      </w:r>
    </w:p>
  </w:endnote>
  <w:endnote w:id="3">
    <w:p w:rsidR="001E6CC3" w:rsidRPr="00294AC4" w:rsidRDefault="001E6CC3">
      <w:pPr>
        <w:pStyle w:val="EndnoteText"/>
        <w:rPr>
          <w:rFonts w:cs="Arial"/>
          <w:i/>
          <w:sz w:val="24"/>
          <w:szCs w:val="24"/>
          <w:lang w:val="sr-Cyrl-CS"/>
        </w:rPr>
      </w:pPr>
      <w:r w:rsidRPr="003B0BA1">
        <w:rPr>
          <w:rStyle w:val="EndnoteReference"/>
          <w:rFonts w:cs="Arial"/>
          <w:sz w:val="24"/>
          <w:szCs w:val="24"/>
        </w:rPr>
        <w:endnoteRef/>
      </w:r>
      <w:r w:rsidRPr="003B0BA1">
        <w:rPr>
          <w:rFonts w:cs="Arial"/>
          <w:sz w:val="24"/>
          <w:szCs w:val="24"/>
          <w:lang w:val="sr-Cyrl-CS"/>
        </w:rPr>
        <w:t xml:space="preserve"> Часу присуствују ученици седмог </w:t>
      </w:r>
      <w:r>
        <w:rPr>
          <w:rFonts w:cs="Arial"/>
          <w:sz w:val="24"/>
          <w:szCs w:val="24"/>
          <w:lang w:val="sr-Cyrl-CS"/>
        </w:rPr>
        <w:t xml:space="preserve">и осмог </w:t>
      </w:r>
      <w:r w:rsidRPr="003B0BA1">
        <w:rPr>
          <w:rFonts w:cs="Arial"/>
          <w:sz w:val="24"/>
          <w:szCs w:val="24"/>
          <w:lang w:val="sr-Cyrl-CS"/>
        </w:rPr>
        <w:t xml:space="preserve">разреда , чланови секције </w:t>
      </w:r>
      <w:r w:rsidRPr="003B0BA1">
        <w:rPr>
          <w:rFonts w:cs="Arial"/>
          <w:i/>
          <w:sz w:val="24"/>
          <w:szCs w:val="24"/>
          <w:lang w:val="sr-Cyrl-CS"/>
        </w:rPr>
        <w:t>“Halfway to the Moon“</w:t>
      </w:r>
      <w:r>
        <w:rPr>
          <w:rFonts w:cs="Arial"/>
          <w:i/>
          <w:sz w:val="24"/>
          <w:szCs w:val="24"/>
          <w:lang w:val="sr-Cyrl-CS"/>
        </w:rPr>
        <w:t xml:space="preserve"> </w:t>
      </w:r>
    </w:p>
    <w:p w:rsidR="001E6CC3" w:rsidRPr="003B0BA1" w:rsidRDefault="001E6CC3">
      <w:pPr>
        <w:pStyle w:val="EndnoteText"/>
        <w:rPr>
          <w:rFonts w:cs="Arial"/>
          <w:sz w:val="24"/>
          <w:szCs w:val="24"/>
          <w:lang w:val="sr-Cyrl-CS"/>
        </w:rPr>
      </w:pPr>
    </w:p>
  </w:endnote>
  <w:endnote w:id="4">
    <w:p w:rsidR="001E6CC3" w:rsidRPr="003B0BA1" w:rsidRDefault="001E6CC3">
      <w:pPr>
        <w:pStyle w:val="EndnoteText"/>
        <w:rPr>
          <w:rFonts w:cs="Arial"/>
          <w:sz w:val="24"/>
          <w:szCs w:val="24"/>
          <w:lang w:val="sr-Cyrl-CS"/>
        </w:rPr>
      </w:pPr>
      <w:r w:rsidRPr="003B0BA1">
        <w:rPr>
          <w:rStyle w:val="EndnoteReference"/>
          <w:rFonts w:cs="Arial"/>
          <w:sz w:val="24"/>
          <w:szCs w:val="24"/>
        </w:rPr>
        <w:endnoteRef/>
      </w:r>
      <w:r w:rsidRPr="003B0BA1">
        <w:rPr>
          <w:rFonts w:cs="Arial"/>
          <w:sz w:val="24"/>
          <w:szCs w:val="24"/>
          <w:lang w:val="sr-Cyrl-CS"/>
        </w:rPr>
        <w:t xml:space="preserve"> Часу присуствује ученик У.Г. који ради по ИОП-у 3. Ученик ради исте задатке као и ученици петог разреда али седи у групи са члановима секције који му помажу уколико затреба.</w:t>
      </w:r>
    </w:p>
    <w:p w:rsidR="001E6CC3" w:rsidRPr="003B0BA1" w:rsidRDefault="001E6CC3">
      <w:pPr>
        <w:pStyle w:val="EndnoteText"/>
        <w:rPr>
          <w:rFonts w:cs="Arial"/>
          <w:sz w:val="24"/>
          <w:szCs w:val="24"/>
          <w:lang w:val="sr-Cyrl-CS"/>
        </w:rPr>
      </w:pPr>
    </w:p>
  </w:endnote>
  <w:endnote w:id="5">
    <w:p w:rsidR="001E6CC3" w:rsidRDefault="001E6CC3">
      <w:pPr>
        <w:pStyle w:val="EndnoteText"/>
        <w:rPr>
          <w:rFonts w:cs="Arial"/>
          <w:color w:val="1A1617"/>
          <w:sz w:val="24"/>
          <w:szCs w:val="24"/>
          <w:lang w:val="sr-Cyrl-CS"/>
        </w:rPr>
      </w:pPr>
      <w:r w:rsidRPr="003B0BA1">
        <w:rPr>
          <w:rStyle w:val="EndnoteReference"/>
          <w:rFonts w:cs="Arial"/>
          <w:sz w:val="24"/>
          <w:szCs w:val="24"/>
        </w:rPr>
        <w:endnoteRef/>
      </w:r>
      <w:r w:rsidRPr="003B0BA1">
        <w:rPr>
          <w:rFonts w:cs="Arial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Funkcionalna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znanja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sti</w:t>
      </w:r>
      <w:r w:rsidRPr="003B0BA1">
        <w:rPr>
          <w:rFonts w:cs="Arial"/>
          <w:color w:val="1A1617"/>
          <w:sz w:val="24"/>
          <w:szCs w:val="24"/>
          <w:lang w:val="sr-Cyrl-CS"/>
        </w:rPr>
        <w:t>č</w:t>
      </w:r>
      <w:r w:rsidRPr="003B0BA1">
        <w:rPr>
          <w:rFonts w:cs="Arial"/>
          <w:color w:val="1A1617"/>
          <w:sz w:val="24"/>
          <w:szCs w:val="24"/>
          <w:lang w:val="it-IT"/>
        </w:rPr>
        <w:t>u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se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povezivanjem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znanja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iz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vi</w:t>
      </w:r>
      <w:r w:rsidRPr="003B0BA1">
        <w:rPr>
          <w:rFonts w:cs="Arial"/>
          <w:color w:val="1A1617"/>
          <w:sz w:val="24"/>
          <w:szCs w:val="24"/>
          <w:lang w:val="sr-Cyrl-CS"/>
        </w:rPr>
        <w:t>š</w:t>
      </w:r>
      <w:r w:rsidRPr="003B0BA1">
        <w:rPr>
          <w:rFonts w:cs="Arial"/>
          <w:color w:val="1A1617"/>
          <w:sz w:val="24"/>
          <w:szCs w:val="24"/>
          <w:lang w:val="it-IT"/>
        </w:rPr>
        <w:t>e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disciplina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, </w:t>
      </w:r>
      <w:r w:rsidRPr="003B0BA1">
        <w:rPr>
          <w:rFonts w:cs="Arial"/>
          <w:color w:val="1A1617"/>
          <w:sz w:val="24"/>
          <w:szCs w:val="24"/>
          <w:lang w:val="it-IT"/>
        </w:rPr>
        <w:t>kako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bi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se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celovitije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sagledala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odre</w:t>
      </w:r>
      <w:r w:rsidRPr="003B0BA1">
        <w:rPr>
          <w:rFonts w:cs="Arial"/>
          <w:color w:val="1A1617"/>
          <w:sz w:val="24"/>
          <w:szCs w:val="24"/>
          <w:lang w:val="sr-Cyrl-CS"/>
        </w:rPr>
        <w:t>đ</w:t>
      </w:r>
      <w:r w:rsidRPr="003B0BA1">
        <w:rPr>
          <w:rFonts w:cs="Arial"/>
          <w:color w:val="1A1617"/>
          <w:sz w:val="24"/>
          <w:szCs w:val="24"/>
          <w:lang w:val="it-IT"/>
        </w:rPr>
        <w:t>ena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pojava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i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njene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me</w:t>
      </w:r>
      <w:r w:rsidRPr="003B0BA1">
        <w:rPr>
          <w:rFonts w:cs="Arial"/>
          <w:color w:val="1A1617"/>
          <w:sz w:val="24"/>
          <w:szCs w:val="24"/>
          <w:lang w:val="sr-Cyrl-CS"/>
        </w:rPr>
        <w:t>đ</w:t>
      </w:r>
      <w:r w:rsidRPr="003B0BA1">
        <w:rPr>
          <w:rFonts w:cs="Arial"/>
          <w:color w:val="1A1617"/>
          <w:sz w:val="24"/>
          <w:szCs w:val="24"/>
          <w:lang w:val="it-IT"/>
        </w:rPr>
        <w:t>usobno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povezane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zakonitosti</w:t>
      </w:r>
      <w:r w:rsidRPr="003B0BA1">
        <w:rPr>
          <w:rFonts w:cs="Arial"/>
          <w:color w:val="1A1617"/>
          <w:sz w:val="24"/>
          <w:szCs w:val="24"/>
          <w:lang w:val="sr-Cyrl-CS"/>
        </w:rPr>
        <w:t>, š</w:t>
      </w:r>
      <w:r w:rsidRPr="003B0BA1">
        <w:rPr>
          <w:rFonts w:cs="Arial"/>
          <w:color w:val="1A1617"/>
          <w:sz w:val="24"/>
          <w:szCs w:val="24"/>
          <w:lang w:val="it-IT"/>
        </w:rPr>
        <w:t>to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zna</w:t>
      </w:r>
      <w:r w:rsidRPr="003B0BA1">
        <w:rPr>
          <w:rFonts w:cs="Arial"/>
          <w:color w:val="1A1617"/>
          <w:sz w:val="24"/>
          <w:szCs w:val="24"/>
          <w:lang w:val="sr-Cyrl-CS"/>
        </w:rPr>
        <w:t>č</w:t>
      </w:r>
      <w:r w:rsidRPr="003B0BA1">
        <w:rPr>
          <w:rFonts w:cs="Arial"/>
          <w:color w:val="1A1617"/>
          <w:sz w:val="24"/>
          <w:szCs w:val="24"/>
          <w:lang w:val="it-IT"/>
        </w:rPr>
        <w:t>i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da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integrativna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nastava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povezuje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znanja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iz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vi</w:t>
      </w:r>
      <w:r w:rsidRPr="003B0BA1">
        <w:rPr>
          <w:rFonts w:cs="Arial"/>
          <w:color w:val="1A1617"/>
          <w:sz w:val="24"/>
          <w:szCs w:val="24"/>
          <w:lang w:val="sr-Cyrl-CS"/>
        </w:rPr>
        <w:t>š</w:t>
      </w:r>
      <w:r w:rsidRPr="003B0BA1">
        <w:rPr>
          <w:rFonts w:cs="Arial"/>
          <w:color w:val="1A1617"/>
          <w:sz w:val="24"/>
          <w:szCs w:val="24"/>
          <w:lang w:val="it-IT"/>
        </w:rPr>
        <w:t>e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nastavnih</w:t>
      </w:r>
      <w:r w:rsidRPr="003B0BA1">
        <w:rPr>
          <w:rFonts w:cs="Arial"/>
          <w:color w:val="1A1617"/>
          <w:sz w:val="24"/>
          <w:szCs w:val="24"/>
          <w:lang w:val="sr-Cyrl-CS"/>
        </w:rPr>
        <w:t xml:space="preserve"> </w:t>
      </w:r>
      <w:r w:rsidRPr="003B0BA1">
        <w:rPr>
          <w:rFonts w:cs="Arial"/>
          <w:color w:val="1A1617"/>
          <w:sz w:val="24"/>
          <w:szCs w:val="24"/>
          <w:lang w:val="it-IT"/>
        </w:rPr>
        <w:t>predmeta</w:t>
      </w:r>
      <w:r w:rsidRPr="003B0BA1">
        <w:rPr>
          <w:rFonts w:cs="Arial"/>
          <w:color w:val="1A1617"/>
          <w:sz w:val="24"/>
          <w:szCs w:val="24"/>
          <w:lang w:val="sr-Cyrl-CS"/>
        </w:rPr>
        <w:t>.</w:t>
      </w:r>
    </w:p>
    <w:p w:rsidR="001E6CC3" w:rsidRPr="003B0BA1" w:rsidRDefault="001E6CC3">
      <w:pPr>
        <w:pStyle w:val="EndnoteText"/>
        <w:rPr>
          <w:rFonts w:cs="Arial"/>
          <w:sz w:val="24"/>
          <w:szCs w:val="24"/>
          <w:lang w:val="sr-Cyrl-CS"/>
        </w:rPr>
      </w:pPr>
    </w:p>
  </w:endnote>
  <w:endnote w:id="6">
    <w:p w:rsidR="001E6CC3" w:rsidRDefault="001E6CC3">
      <w:pPr>
        <w:pStyle w:val="EndnoteText"/>
        <w:rPr>
          <w:sz w:val="24"/>
          <w:szCs w:val="24"/>
          <w:lang w:val="sr-Cyrl-CS"/>
        </w:rPr>
      </w:pPr>
      <w:r w:rsidRPr="00936C65">
        <w:rPr>
          <w:rStyle w:val="EndnoteReference"/>
          <w:sz w:val="24"/>
          <w:szCs w:val="24"/>
        </w:rPr>
        <w:endnoteRef/>
      </w:r>
      <w:r w:rsidRPr="00936C65">
        <w:rPr>
          <w:sz w:val="24"/>
          <w:szCs w:val="24"/>
        </w:rPr>
        <w:t xml:space="preserve"> </w:t>
      </w:r>
      <w:r w:rsidRPr="00936C65">
        <w:rPr>
          <w:sz w:val="24"/>
          <w:szCs w:val="24"/>
          <w:lang w:val="sr-Cyrl-CS"/>
        </w:rPr>
        <w:t>Види под бр.1</w:t>
      </w:r>
    </w:p>
    <w:p w:rsidR="001E6CC3" w:rsidRPr="00936C65" w:rsidRDefault="001E6CC3">
      <w:pPr>
        <w:pStyle w:val="EndnoteText"/>
        <w:rPr>
          <w:sz w:val="24"/>
          <w:szCs w:val="24"/>
          <w:lang w:val="sr-Cyrl-CS"/>
        </w:rPr>
      </w:pPr>
    </w:p>
  </w:endnote>
  <w:endnote w:id="7">
    <w:p w:rsidR="004D2D76" w:rsidRPr="00936C65" w:rsidRDefault="004D2D76" w:rsidP="000A4B15">
      <w:pPr>
        <w:pStyle w:val="EndnoteText"/>
        <w:rPr>
          <w:rFonts w:cs="Arial"/>
          <w:sz w:val="24"/>
          <w:szCs w:val="24"/>
          <w:lang w:val="sr-Cyrl-CS"/>
        </w:rPr>
      </w:pPr>
      <w:r w:rsidRPr="00936C65">
        <w:rPr>
          <w:rStyle w:val="EndnoteReference"/>
          <w:rFonts w:cs="Arial"/>
          <w:sz w:val="24"/>
          <w:szCs w:val="24"/>
        </w:rPr>
        <w:endnoteRef/>
      </w:r>
      <w:r w:rsidRPr="00936C65">
        <w:rPr>
          <w:rFonts w:cs="Arial"/>
          <w:sz w:val="24"/>
          <w:szCs w:val="24"/>
          <w:lang w:val="sr-Cyrl-CS"/>
        </w:rPr>
        <w:t xml:space="preserve"> </w:t>
      </w:r>
    </w:p>
    <w:p w:rsidR="004D2D76" w:rsidRPr="003B0BA1" w:rsidRDefault="004D2D76" w:rsidP="000A4B15">
      <w:pPr>
        <w:pStyle w:val="EndnoteText"/>
        <w:rPr>
          <w:rFonts w:cs="Arial"/>
          <w:b/>
          <w:sz w:val="24"/>
          <w:szCs w:val="24"/>
          <w:lang w:val="sr-Cyrl-CS"/>
        </w:rPr>
      </w:pPr>
      <w:r w:rsidRPr="003B0BA1">
        <w:rPr>
          <w:rFonts w:cs="Arial"/>
          <w:sz w:val="24"/>
          <w:szCs w:val="24"/>
          <w:lang w:val="sr-Cyrl-CS"/>
        </w:rPr>
        <w:t xml:space="preserve">Загонетна прича бр. 5 под називом „Боја која недостаје“. </w:t>
      </w:r>
    </w:p>
    <w:p w:rsidR="004D2D76" w:rsidRPr="003B0BA1" w:rsidRDefault="004D2D76" w:rsidP="000A4B15">
      <w:pPr>
        <w:pStyle w:val="EndnoteText"/>
        <w:rPr>
          <w:rFonts w:cs="Arial"/>
          <w:sz w:val="24"/>
          <w:szCs w:val="24"/>
          <w:lang w:val="sr-Cyrl-CS"/>
        </w:rPr>
      </w:pPr>
      <w:r w:rsidRPr="003B0BA1">
        <w:rPr>
          <w:rFonts w:cs="Arial"/>
          <w:sz w:val="24"/>
          <w:szCs w:val="24"/>
          <w:lang w:val="sr-Cyrl-CS"/>
        </w:rPr>
        <w:t>Петровић У., „</w:t>
      </w:r>
      <w:r w:rsidRPr="003B0BA1">
        <w:rPr>
          <w:rFonts w:cs="Arial"/>
          <w:i/>
          <w:sz w:val="24"/>
          <w:szCs w:val="24"/>
          <w:lang w:val="sr-Cyrl-CS"/>
        </w:rPr>
        <w:t>Загонетне приче: књига прва“</w:t>
      </w:r>
      <w:r w:rsidRPr="003B0BA1">
        <w:rPr>
          <w:rFonts w:cs="Arial"/>
          <w:sz w:val="24"/>
          <w:szCs w:val="24"/>
          <w:lang w:val="sr-Cyrl-CS"/>
        </w:rPr>
        <w:t>, Лагуна, Београд.</w:t>
      </w:r>
    </w:p>
    <w:p w:rsidR="004D2D76" w:rsidRPr="003B0BA1" w:rsidRDefault="004D2D76" w:rsidP="000A4B15">
      <w:pPr>
        <w:pStyle w:val="EndnoteText"/>
        <w:rPr>
          <w:rFonts w:cs="Arial"/>
          <w:sz w:val="24"/>
          <w:szCs w:val="24"/>
          <w:lang w:val="sr-Cyrl-CS"/>
        </w:rPr>
      </w:pPr>
    </w:p>
    <w:p w:rsidR="004D2D76" w:rsidRDefault="004D2D76" w:rsidP="004E5C27">
      <w:pPr>
        <w:pStyle w:val="EndnoteText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:rsidR="004D2D76" w:rsidRDefault="004D2D76" w:rsidP="004E5C27">
      <w:pPr>
        <w:pStyle w:val="EndnoteText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:rsidR="00765B77" w:rsidRDefault="00765B77" w:rsidP="004E5C27">
      <w:pPr>
        <w:pStyle w:val="EndnoteText"/>
        <w:rPr>
          <w:rFonts w:cs="Arial"/>
          <w:b/>
          <w:i/>
          <w:sz w:val="24"/>
          <w:szCs w:val="24"/>
          <w:u w:val="single"/>
          <w:lang w:val="sr-Cyrl-CS"/>
        </w:rPr>
      </w:pPr>
    </w:p>
    <w:p w:rsidR="00765B77" w:rsidRDefault="00765B77" w:rsidP="004E5C27">
      <w:pPr>
        <w:pStyle w:val="EndnoteText"/>
        <w:rPr>
          <w:rFonts w:cs="Arial"/>
          <w:b/>
          <w:i/>
          <w:sz w:val="24"/>
          <w:szCs w:val="24"/>
          <w:u w:val="single"/>
          <w:lang w:val="sr-Cyrl-CS"/>
        </w:rPr>
      </w:pPr>
    </w:p>
    <w:p w:rsidR="00765B77" w:rsidRDefault="00765B77" w:rsidP="004E5C27">
      <w:pPr>
        <w:pStyle w:val="EndnoteText"/>
        <w:rPr>
          <w:rFonts w:cs="Arial"/>
          <w:b/>
          <w:i/>
          <w:sz w:val="24"/>
          <w:szCs w:val="24"/>
          <w:u w:val="single"/>
          <w:lang w:val="sr-Cyrl-CS"/>
        </w:rPr>
      </w:pPr>
    </w:p>
    <w:p w:rsidR="00765B77" w:rsidRDefault="00765B77" w:rsidP="004E5C27">
      <w:pPr>
        <w:pStyle w:val="EndnoteText"/>
        <w:rPr>
          <w:rFonts w:cs="Arial"/>
          <w:b/>
          <w:i/>
          <w:sz w:val="24"/>
          <w:szCs w:val="24"/>
          <w:u w:val="single"/>
          <w:lang w:val="sr-Cyrl-CS"/>
        </w:rPr>
      </w:pPr>
    </w:p>
    <w:p w:rsidR="00765B77" w:rsidRDefault="00765B77" w:rsidP="004E5C27">
      <w:pPr>
        <w:pStyle w:val="EndnoteText"/>
        <w:rPr>
          <w:rFonts w:cs="Arial"/>
          <w:b/>
          <w:i/>
          <w:sz w:val="24"/>
          <w:szCs w:val="24"/>
          <w:u w:val="single"/>
          <w:lang w:val="sr-Cyrl-CS"/>
        </w:rPr>
      </w:pPr>
    </w:p>
    <w:p w:rsidR="004D2D76" w:rsidRPr="008E31EC" w:rsidRDefault="004D2D76" w:rsidP="004E5C27">
      <w:pPr>
        <w:pStyle w:val="EndnoteText"/>
        <w:rPr>
          <w:rFonts w:cs="Arial"/>
          <w:b/>
          <w:i/>
          <w:sz w:val="24"/>
          <w:szCs w:val="24"/>
          <w:u w:val="single"/>
          <w:lang w:val="sr-Cyrl-CS"/>
        </w:rPr>
      </w:pPr>
      <w:r w:rsidRPr="008E31EC">
        <w:rPr>
          <w:rFonts w:cs="Arial"/>
          <w:b/>
          <w:i/>
          <w:sz w:val="24"/>
          <w:szCs w:val="24"/>
          <w:u w:val="single"/>
          <w:lang w:val="sr-Cyrl-CS"/>
        </w:rPr>
        <w:t>Прилози:</w:t>
      </w:r>
    </w:p>
    <w:p w:rsidR="004D2D76" w:rsidRPr="008E31EC" w:rsidRDefault="004D2D76" w:rsidP="004E5C27">
      <w:pPr>
        <w:pStyle w:val="EndnoteText"/>
        <w:rPr>
          <w:rFonts w:cs="Arial"/>
          <w:b/>
          <w:i/>
          <w:sz w:val="24"/>
          <w:szCs w:val="24"/>
          <w:u w:val="single"/>
          <w:lang w:val="sr-Cyrl-CS"/>
        </w:rPr>
      </w:pPr>
    </w:p>
    <w:p w:rsidR="004D2D76" w:rsidRDefault="004D2D76" w:rsidP="00E231DB">
      <w:pPr>
        <w:pStyle w:val="EndnoteText"/>
        <w:numPr>
          <w:ilvl w:val="0"/>
          <w:numId w:val="8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 xml:space="preserve">Прича Уроша Петровића на српском језику </w:t>
      </w:r>
    </w:p>
    <w:p w:rsidR="004D2D76" w:rsidRPr="008E31EC" w:rsidRDefault="004D2D76" w:rsidP="00B24656">
      <w:pPr>
        <w:pStyle w:val="EndnoteText"/>
        <w:ind w:left="720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* (само за наставнике и стручне сараднике који присуствују часу у улози посматрача)</w:t>
      </w:r>
    </w:p>
    <w:p w:rsidR="004D2D76" w:rsidRDefault="004D2D76" w:rsidP="009F326A">
      <w:pPr>
        <w:pStyle w:val="EndnoteText"/>
        <w:ind w:left="360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44"/>
      </w:tblGrid>
      <w:tr w:rsidR="004D2D76" w:rsidRPr="00121B25" w:rsidTr="00542A9F">
        <w:trPr>
          <w:trHeight w:val="5885"/>
        </w:trPr>
        <w:tc>
          <w:tcPr>
            <w:tcW w:w="9144" w:type="dxa"/>
            <w:shd w:val="clear" w:color="auto" w:fill="auto"/>
          </w:tcPr>
          <w:p w:rsidR="004D2D76" w:rsidRPr="00121B25" w:rsidRDefault="004D2D76" w:rsidP="000537F6">
            <w:pPr>
              <w:pStyle w:val="EndnoteText"/>
              <w:rPr>
                <w:rFonts w:cs="Arial"/>
                <w:b/>
                <w:i/>
                <w:sz w:val="24"/>
                <w:szCs w:val="24"/>
                <w:lang w:val="sr-Cyrl-CS"/>
              </w:rPr>
            </w:pPr>
            <w:r w:rsidRPr="00121B25">
              <w:rPr>
                <w:rFonts w:cs="Arial"/>
                <w:b/>
                <w:i/>
                <w:sz w:val="24"/>
                <w:szCs w:val="24"/>
                <w:lang w:val="sr-Cyrl-CS"/>
              </w:rPr>
              <w:t>Атилија је желела да изненади Анула лепим поклоном. Решила је  да му поклони заставу њихове насеобине, коју би сама исцртала.</w:t>
            </w:r>
          </w:p>
          <w:p w:rsidR="004D2D76" w:rsidRPr="00121B25" w:rsidRDefault="004D2D76" w:rsidP="000537F6">
            <w:pPr>
              <w:pStyle w:val="EndnoteText"/>
              <w:rPr>
                <w:rFonts w:cs="Arial"/>
                <w:b/>
                <w:i/>
                <w:sz w:val="24"/>
                <w:szCs w:val="24"/>
                <w:lang w:val="sr-Cyrl-CS"/>
              </w:rPr>
            </w:pPr>
            <w:r w:rsidRPr="00121B25">
              <w:rPr>
                <w:rFonts w:cs="Arial"/>
                <w:b/>
                <w:i/>
                <w:sz w:val="24"/>
                <w:szCs w:val="24"/>
                <w:lang w:val="sr-Cyrl-CS"/>
              </w:rPr>
              <w:t xml:space="preserve">Прво је узела лепу белу тканину. Обојила је  горњу половину у пријатну нијансу жуте, а затим доњу половину заставе плавом бојом. Сачекала је  да се боја осуши па тек онда узела  четкицу да нацрта лист и доврши заставу. Али....Тек тада је видела  да уопште нема зелену боју. </w:t>
            </w:r>
          </w:p>
          <w:p w:rsidR="004D2D76" w:rsidRPr="00121B25" w:rsidRDefault="004D2D76" w:rsidP="000537F6">
            <w:pPr>
              <w:pStyle w:val="EndnoteText"/>
              <w:rPr>
                <w:rFonts w:cs="Arial"/>
                <w:b/>
                <w:i/>
                <w:sz w:val="24"/>
                <w:szCs w:val="24"/>
                <w:lang w:val="sr-Cyrl-CS"/>
              </w:rPr>
            </w:pPr>
          </w:p>
          <w:p w:rsidR="004D2D76" w:rsidRPr="00121B25" w:rsidRDefault="004D2D76" w:rsidP="000537F6">
            <w:pPr>
              <w:pStyle w:val="EndnoteText"/>
              <w:rPr>
                <w:rFonts w:cs="Arial"/>
                <w:b/>
                <w:i/>
                <w:sz w:val="24"/>
                <w:szCs w:val="24"/>
                <w:lang w:val="sr-Cyrl-CS"/>
              </w:rPr>
            </w:pPr>
            <w:r w:rsidRPr="00121B25">
              <w:rPr>
                <w:rFonts w:cs="Arial"/>
                <w:b/>
                <w:i/>
                <w:sz w:val="24"/>
                <w:szCs w:val="24"/>
                <w:lang w:val="sr-Cyrl-CS"/>
              </w:rPr>
              <w:t xml:space="preserve">Девојчица је била очајна јер је намеравала  да изненади Анула још исте вечери. </w:t>
            </w:r>
          </w:p>
          <w:p w:rsidR="004D2D76" w:rsidRPr="00121B25" w:rsidRDefault="004D2D76" w:rsidP="000537F6">
            <w:pPr>
              <w:pStyle w:val="EndnoteText"/>
              <w:rPr>
                <w:rFonts w:cs="Arial"/>
                <w:b/>
                <w:i/>
                <w:sz w:val="24"/>
                <w:szCs w:val="24"/>
                <w:lang w:val="sr-Cyrl-CS"/>
              </w:rPr>
            </w:pPr>
          </w:p>
          <w:p w:rsidR="004D2D76" w:rsidRPr="00121B25" w:rsidRDefault="004D2D76" w:rsidP="000537F6">
            <w:pPr>
              <w:pStyle w:val="EndnoteText"/>
              <w:rPr>
                <w:rFonts w:cs="Arial"/>
                <w:b/>
                <w:i/>
                <w:sz w:val="24"/>
                <w:szCs w:val="24"/>
                <w:lang w:val="sr-Cyrl-CS"/>
              </w:rPr>
            </w:pPr>
            <w:r w:rsidRPr="00121B25">
              <w:rPr>
                <w:rFonts w:cs="Arial"/>
                <w:b/>
                <w:i/>
                <w:sz w:val="24"/>
                <w:szCs w:val="24"/>
                <w:lang w:val="sr-Cyrl-CS"/>
              </w:rPr>
              <w:t>Осврнула се око себе , тражећи  било какво решење за свој проблем. У дворишту је нашла само поломљену стрелу , један жир и један камен.. Онда је добро размислила..</w:t>
            </w:r>
          </w:p>
          <w:p w:rsidR="004D2D76" w:rsidRPr="00121B25" w:rsidRDefault="004D2D76" w:rsidP="000537F6">
            <w:pPr>
              <w:pStyle w:val="EndnoteText"/>
              <w:rPr>
                <w:rFonts w:cs="Arial"/>
                <w:b/>
                <w:i/>
                <w:sz w:val="24"/>
                <w:szCs w:val="24"/>
                <w:lang w:val="sr-Cyrl-CS"/>
              </w:rPr>
            </w:pPr>
          </w:p>
          <w:p w:rsidR="004D2D76" w:rsidRPr="00121B25" w:rsidRDefault="004D2D76" w:rsidP="000537F6">
            <w:pPr>
              <w:pStyle w:val="EndnoteText"/>
              <w:rPr>
                <w:rFonts w:cs="Arial"/>
                <w:b/>
                <w:i/>
                <w:sz w:val="24"/>
                <w:szCs w:val="24"/>
                <w:lang w:val="sr-Cyrl-CS"/>
              </w:rPr>
            </w:pPr>
            <w:r w:rsidRPr="00121B25">
              <w:rPr>
                <w:rFonts w:cs="Arial"/>
                <w:b/>
                <w:i/>
                <w:sz w:val="24"/>
                <w:szCs w:val="24"/>
                <w:lang w:val="sr-Cyrl-CS"/>
              </w:rPr>
              <w:t>„Ха! Сетила сам се!“ , узвикнула је  весело.</w:t>
            </w:r>
          </w:p>
          <w:p w:rsidR="004D2D76" w:rsidRPr="00121B25" w:rsidRDefault="004D2D76" w:rsidP="000537F6">
            <w:pPr>
              <w:pStyle w:val="EndnoteText"/>
              <w:rPr>
                <w:rFonts w:cs="Arial"/>
                <w:b/>
                <w:i/>
                <w:sz w:val="24"/>
                <w:szCs w:val="24"/>
                <w:lang w:val="sr-Cyrl-CS"/>
              </w:rPr>
            </w:pPr>
          </w:p>
          <w:p w:rsidR="004D2D76" w:rsidRPr="00121B25" w:rsidRDefault="004D2D76" w:rsidP="000537F6">
            <w:pPr>
              <w:pStyle w:val="EndnoteText"/>
              <w:rPr>
                <w:rFonts w:cs="Arial"/>
                <w:b/>
                <w:i/>
                <w:sz w:val="24"/>
                <w:szCs w:val="24"/>
                <w:lang w:val="sr-Cyrl-CS"/>
              </w:rPr>
            </w:pPr>
            <w:r w:rsidRPr="00121B25">
              <w:rPr>
                <w:rFonts w:cs="Arial"/>
                <w:b/>
                <w:i/>
                <w:sz w:val="24"/>
                <w:szCs w:val="24"/>
                <w:lang w:val="sr-Cyrl-CS"/>
              </w:rPr>
              <w:t xml:space="preserve">Недуго потом, застава је била завршена. У средини је нацртала зелени лист, симбол њихове насеобине. </w:t>
            </w:r>
          </w:p>
          <w:p w:rsidR="004D2D76" w:rsidRPr="00121B25" w:rsidRDefault="004D2D76" w:rsidP="000537F6">
            <w:pPr>
              <w:pStyle w:val="EndnoteText"/>
              <w:rPr>
                <w:rFonts w:cs="Arial"/>
                <w:b/>
                <w:i/>
                <w:sz w:val="24"/>
                <w:szCs w:val="24"/>
                <w:lang w:val="sr-Cyrl-CS"/>
              </w:rPr>
            </w:pPr>
          </w:p>
          <w:p w:rsidR="004D2D76" w:rsidRPr="00121B25" w:rsidRDefault="004D2D76" w:rsidP="000537F6">
            <w:pPr>
              <w:pStyle w:val="EndnoteText"/>
              <w:rPr>
                <w:rFonts w:cs="Arial"/>
                <w:b/>
                <w:i/>
                <w:sz w:val="24"/>
                <w:szCs w:val="24"/>
                <w:lang w:val="sr-Cyrl-CS"/>
              </w:rPr>
            </w:pPr>
            <w:r w:rsidRPr="00121B25">
              <w:rPr>
                <w:rFonts w:cs="Arial"/>
                <w:b/>
                <w:i/>
                <w:sz w:val="24"/>
                <w:szCs w:val="24"/>
                <w:lang w:val="sr-Cyrl-CS"/>
              </w:rPr>
              <w:t>Како је Атилија успела у томе?</w:t>
            </w:r>
          </w:p>
          <w:p w:rsidR="004D2D76" w:rsidRPr="00121B25" w:rsidRDefault="004D2D76" w:rsidP="000537F6">
            <w:pPr>
              <w:pStyle w:val="EndnoteText"/>
              <w:rPr>
                <w:lang w:val="sr-Cyrl-CS"/>
              </w:rPr>
            </w:pPr>
          </w:p>
          <w:p w:rsidR="004D2D76" w:rsidRPr="00121B25" w:rsidRDefault="004D2D76" w:rsidP="000537F6">
            <w:pPr>
              <w:pStyle w:val="EndnoteText"/>
              <w:rPr>
                <w:lang w:val="sr-Cyrl-CS"/>
              </w:rPr>
            </w:pPr>
          </w:p>
        </w:tc>
      </w:tr>
    </w:tbl>
    <w:p w:rsidR="00765B77" w:rsidRPr="00986456" w:rsidRDefault="00765B77" w:rsidP="009F326A">
      <w:pPr>
        <w:pStyle w:val="EndnoteText"/>
        <w:rPr>
          <w:rFonts w:ascii="Times New Roman" w:hAnsi="Times New Roman"/>
          <w:sz w:val="24"/>
          <w:szCs w:val="24"/>
          <w:lang w:val="sr-Cyrl-CS"/>
        </w:rPr>
      </w:pPr>
    </w:p>
    <w:p w:rsidR="004D2D76" w:rsidRDefault="004D2D76" w:rsidP="00542A9F">
      <w:pPr>
        <w:pStyle w:val="EndnoteText"/>
        <w:numPr>
          <w:ilvl w:val="0"/>
          <w:numId w:val="8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Прича Уроша</w:t>
      </w:r>
      <w:r w:rsidR="00542A9F">
        <w:rPr>
          <w:rFonts w:cs="Arial"/>
          <w:sz w:val="24"/>
          <w:szCs w:val="24"/>
          <w:lang w:val="sr-Cyrl-CS"/>
        </w:rPr>
        <w:t xml:space="preserve"> Петровића на енглеском језику.</w:t>
      </w:r>
    </w:p>
    <w:p w:rsidR="00542A9F" w:rsidRPr="00542A9F" w:rsidRDefault="00542A9F" w:rsidP="008302B9">
      <w:pPr>
        <w:pStyle w:val="EndnoteText"/>
        <w:ind w:left="360"/>
        <w:rPr>
          <w:rFonts w:cs="Arial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44"/>
      </w:tblGrid>
      <w:tr w:rsidR="004D2D76" w:rsidRPr="00121B25" w:rsidTr="00121B25">
        <w:tc>
          <w:tcPr>
            <w:tcW w:w="9144" w:type="dxa"/>
            <w:shd w:val="clear" w:color="auto" w:fill="auto"/>
          </w:tcPr>
          <w:p w:rsidR="004D2D76" w:rsidRPr="00121B25" w:rsidRDefault="004D2D76" w:rsidP="00461064">
            <w:pPr>
              <w:pStyle w:val="EndnoteText"/>
              <w:rPr>
                <w:rFonts w:cs="Arial"/>
                <w:sz w:val="24"/>
                <w:szCs w:val="24"/>
                <w:lang w:val="en-US"/>
              </w:rPr>
            </w:pPr>
            <w:r w:rsidRPr="00121B25">
              <w:rPr>
                <w:rFonts w:cs="Arial"/>
                <w:sz w:val="24"/>
                <w:szCs w:val="24"/>
                <w:lang w:val="en-US"/>
              </w:rPr>
              <w:t>Atilia wanted to make a surprise for Anul and give him a beautiful present. She decided to make a flag of their village and she wanted to draw the flag herself.</w:t>
            </w:r>
          </w:p>
          <w:p w:rsidR="004D2D76" w:rsidRPr="00121B25" w:rsidRDefault="004D2D76" w:rsidP="00461064">
            <w:pPr>
              <w:pStyle w:val="EndnoteText"/>
              <w:rPr>
                <w:rFonts w:cs="Arial"/>
                <w:sz w:val="24"/>
                <w:szCs w:val="24"/>
                <w:lang w:val="en-US"/>
              </w:rPr>
            </w:pPr>
          </w:p>
          <w:p w:rsidR="004D2D76" w:rsidRPr="00121B25" w:rsidRDefault="004D2D76" w:rsidP="00461064">
            <w:pPr>
              <w:pStyle w:val="EndnoteText"/>
              <w:rPr>
                <w:rFonts w:cs="Arial"/>
                <w:sz w:val="24"/>
                <w:szCs w:val="24"/>
                <w:lang w:val="en-US"/>
              </w:rPr>
            </w:pPr>
            <w:r w:rsidRPr="00121B25">
              <w:rPr>
                <w:rFonts w:cs="Arial"/>
                <w:sz w:val="24"/>
                <w:szCs w:val="24"/>
                <w:lang w:val="en-US"/>
              </w:rPr>
              <w:t xml:space="preserve">First, she </w:t>
            </w:r>
            <w:r w:rsidRPr="00121B25">
              <w:rPr>
                <w:rFonts w:cs="Arial"/>
                <w:sz w:val="24"/>
                <w:szCs w:val="24"/>
                <w:lang w:val="sr-Cyrl-CS"/>
              </w:rPr>
              <w:t>t</w:t>
            </w:r>
            <w:r w:rsidRPr="00121B25">
              <w:rPr>
                <w:rFonts w:cs="Arial"/>
                <w:sz w:val="24"/>
                <w:szCs w:val="24"/>
                <w:lang w:val="en-US"/>
              </w:rPr>
              <w:t>ook</w:t>
            </w:r>
            <w:r w:rsidRPr="00121B25">
              <w:rPr>
                <w:rFonts w:cs="Arial"/>
                <w:sz w:val="24"/>
                <w:szCs w:val="24"/>
                <w:lang w:val="sr-Cyrl-CS"/>
              </w:rPr>
              <w:t xml:space="preserve"> a beautiful white cloth. </w:t>
            </w:r>
            <w:r w:rsidRPr="00121B25">
              <w:rPr>
                <w:rFonts w:cs="Arial"/>
                <w:sz w:val="24"/>
                <w:szCs w:val="24"/>
                <w:lang w:val="en-US"/>
              </w:rPr>
              <w:t>She coloured the upper half  yellow and then, the other half blue. Then, she waited for the colour to dry well. She took a brush to draw a leaf and finish the flag. But….She saw she didn’t have a green colour!</w:t>
            </w:r>
          </w:p>
          <w:p w:rsidR="004D2D76" w:rsidRPr="00121B25" w:rsidRDefault="004D2D76" w:rsidP="00461064">
            <w:pPr>
              <w:pStyle w:val="EndnoteText"/>
              <w:rPr>
                <w:rFonts w:cs="Arial"/>
                <w:sz w:val="24"/>
                <w:szCs w:val="24"/>
                <w:lang w:val="en-US"/>
              </w:rPr>
            </w:pPr>
          </w:p>
          <w:p w:rsidR="004D2D76" w:rsidRPr="00121B25" w:rsidRDefault="004D2D76" w:rsidP="00461064">
            <w:pPr>
              <w:pStyle w:val="EndnoteText"/>
              <w:rPr>
                <w:rFonts w:cs="Arial"/>
                <w:sz w:val="24"/>
                <w:szCs w:val="24"/>
                <w:lang w:val="en-US"/>
              </w:rPr>
            </w:pPr>
            <w:r w:rsidRPr="00121B25">
              <w:rPr>
                <w:rFonts w:cs="Arial"/>
                <w:sz w:val="24"/>
                <w:szCs w:val="24"/>
                <w:lang w:val="en-US"/>
              </w:rPr>
              <w:t xml:space="preserve">The girl was so desperate because she wanted  to make a surprise for Anul that evening. </w:t>
            </w:r>
          </w:p>
          <w:p w:rsidR="004D2D76" w:rsidRPr="00121B25" w:rsidRDefault="004D2D76" w:rsidP="00461064">
            <w:pPr>
              <w:pStyle w:val="EndnoteText"/>
              <w:rPr>
                <w:rFonts w:cs="Arial"/>
                <w:sz w:val="24"/>
                <w:szCs w:val="24"/>
                <w:lang w:val="en-US"/>
              </w:rPr>
            </w:pPr>
          </w:p>
          <w:p w:rsidR="004D2D76" w:rsidRPr="00121B25" w:rsidRDefault="004D2D76" w:rsidP="00461064">
            <w:pPr>
              <w:pStyle w:val="EndnoteText"/>
              <w:rPr>
                <w:rFonts w:cs="Arial"/>
                <w:sz w:val="24"/>
                <w:szCs w:val="24"/>
                <w:lang w:val="en-US"/>
              </w:rPr>
            </w:pPr>
            <w:r w:rsidRPr="00121B25">
              <w:rPr>
                <w:rFonts w:cs="Arial"/>
                <w:sz w:val="24"/>
                <w:szCs w:val="24"/>
                <w:lang w:val="en-US"/>
              </w:rPr>
              <w:t xml:space="preserve">She turned around, she tried to find a solution for her problem. In the garden, she found only a broken arrow, an acorn and a stone. </w:t>
            </w:r>
          </w:p>
          <w:p w:rsidR="004D2D76" w:rsidRPr="00121B25" w:rsidRDefault="004D2D76" w:rsidP="00461064">
            <w:pPr>
              <w:pStyle w:val="EndnoteText"/>
              <w:rPr>
                <w:rFonts w:cs="Arial"/>
                <w:sz w:val="24"/>
                <w:szCs w:val="24"/>
                <w:lang w:val="en-US"/>
              </w:rPr>
            </w:pPr>
            <w:r w:rsidRPr="00121B25">
              <w:rPr>
                <w:rFonts w:cs="Arial"/>
                <w:sz w:val="24"/>
                <w:szCs w:val="24"/>
                <w:lang w:val="en-US"/>
              </w:rPr>
              <w:t>Then, she thought….</w:t>
            </w:r>
          </w:p>
          <w:p w:rsidR="004D2D76" w:rsidRPr="00121B25" w:rsidRDefault="004D2D76" w:rsidP="00461064">
            <w:pPr>
              <w:pStyle w:val="EndnoteText"/>
              <w:rPr>
                <w:rFonts w:cs="Arial"/>
                <w:sz w:val="24"/>
                <w:szCs w:val="24"/>
                <w:lang w:val="en-US"/>
              </w:rPr>
            </w:pPr>
          </w:p>
          <w:p w:rsidR="004D2D76" w:rsidRPr="00121B25" w:rsidRDefault="004D2D76" w:rsidP="00461064">
            <w:pPr>
              <w:pStyle w:val="EndnoteText"/>
              <w:rPr>
                <w:rFonts w:cs="Arial"/>
                <w:sz w:val="24"/>
                <w:szCs w:val="24"/>
                <w:lang w:val="en-US"/>
              </w:rPr>
            </w:pPr>
            <w:r w:rsidRPr="00121B25">
              <w:rPr>
                <w:rFonts w:cs="Arial"/>
                <w:sz w:val="24"/>
                <w:szCs w:val="24"/>
                <w:lang w:val="en-US"/>
              </w:rPr>
              <w:t>After a while, the flag was finished. There was a green leaf in the middle. The leaf was a symbol of their village.</w:t>
            </w:r>
          </w:p>
          <w:p w:rsidR="004D2D76" w:rsidRPr="00121B25" w:rsidRDefault="004D2D76" w:rsidP="00461064">
            <w:pPr>
              <w:pStyle w:val="EndnoteText"/>
              <w:rPr>
                <w:rFonts w:cs="Arial"/>
                <w:sz w:val="24"/>
                <w:szCs w:val="24"/>
                <w:lang w:val="en-US"/>
              </w:rPr>
            </w:pPr>
          </w:p>
          <w:p w:rsidR="004D2D76" w:rsidRPr="00121B25" w:rsidRDefault="004D2D76" w:rsidP="00461064">
            <w:pPr>
              <w:pStyle w:val="EndnoteText"/>
              <w:rPr>
                <w:rFonts w:cs="Arial"/>
                <w:sz w:val="24"/>
                <w:szCs w:val="24"/>
                <w:lang w:val="en-US"/>
              </w:rPr>
            </w:pPr>
            <w:r w:rsidRPr="00121B25">
              <w:rPr>
                <w:rFonts w:cs="Arial"/>
                <w:sz w:val="24"/>
                <w:szCs w:val="24"/>
                <w:lang w:val="en-US"/>
              </w:rPr>
              <w:t>How did Atilia do that?</w:t>
            </w:r>
          </w:p>
        </w:tc>
      </w:tr>
    </w:tbl>
    <w:p w:rsidR="00215F82" w:rsidRDefault="00215F82" w:rsidP="00765B77">
      <w:pPr>
        <w:pStyle w:val="EndnoteText"/>
        <w:rPr>
          <w:rFonts w:cs="Arial"/>
          <w:sz w:val="24"/>
          <w:szCs w:val="24"/>
          <w:lang w:val="sr-Cyrl-CS"/>
        </w:rPr>
      </w:pPr>
    </w:p>
    <w:p w:rsidR="00215F82" w:rsidRDefault="00215F82" w:rsidP="00461064">
      <w:pPr>
        <w:pStyle w:val="EndnoteText"/>
        <w:ind w:left="360"/>
        <w:rPr>
          <w:rFonts w:cs="Arial"/>
          <w:sz w:val="24"/>
          <w:szCs w:val="24"/>
          <w:lang w:val="sr-Cyrl-CS"/>
        </w:rPr>
      </w:pPr>
    </w:p>
    <w:p w:rsidR="00215F82" w:rsidRDefault="00215F82" w:rsidP="00461064">
      <w:pPr>
        <w:pStyle w:val="EndnoteText"/>
        <w:ind w:left="360"/>
        <w:rPr>
          <w:rFonts w:cs="Arial"/>
          <w:sz w:val="24"/>
          <w:szCs w:val="24"/>
          <w:lang w:val="sr-Cyrl-CS"/>
        </w:rPr>
      </w:pPr>
    </w:p>
    <w:p w:rsidR="004D2D76" w:rsidRPr="008E31EC" w:rsidRDefault="004D2D76" w:rsidP="00E231DB">
      <w:pPr>
        <w:pStyle w:val="EndnoteText"/>
        <w:numPr>
          <w:ilvl w:val="0"/>
          <w:numId w:val="8"/>
        </w:numPr>
        <w:rPr>
          <w:rFonts w:cs="Arial"/>
          <w:sz w:val="24"/>
          <w:szCs w:val="24"/>
          <w:lang w:val="sr-Cyrl-CS"/>
        </w:rPr>
      </w:pPr>
      <w:r w:rsidRPr="008E31EC">
        <w:rPr>
          <w:rFonts w:cs="Arial"/>
          <w:sz w:val="24"/>
          <w:szCs w:val="24"/>
          <w:lang w:val="sr-Cyrl-CS"/>
        </w:rPr>
        <w:t>ПП презентација са бојама (ликовно)</w:t>
      </w:r>
    </w:p>
    <w:p w:rsidR="004D2D76" w:rsidRDefault="004D2D76" w:rsidP="00E231DB">
      <w:pPr>
        <w:pStyle w:val="EndnoteText"/>
        <w:numPr>
          <w:ilvl w:val="0"/>
          <w:numId w:val="8"/>
        </w:numPr>
        <w:rPr>
          <w:rFonts w:cs="Arial"/>
          <w:sz w:val="24"/>
          <w:szCs w:val="24"/>
          <w:lang w:val="sr-Cyrl-CS"/>
        </w:rPr>
      </w:pPr>
      <w:r w:rsidRPr="008E31EC">
        <w:rPr>
          <w:rFonts w:cs="Arial"/>
          <w:sz w:val="24"/>
          <w:szCs w:val="24"/>
          <w:lang w:val="sr-Cyrl-CS"/>
        </w:rPr>
        <w:t>ПП презентација: песма и стихови песме (енглески)</w:t>
      </w:r>
    </w:p>
    <w:p w:rsidR="005E0A71" w:rsidRDefault="005E0A71" w:rsidP="00E231DB">
      <w:pPr>
        <w:pStyle w:val="EndnoteText"/>
        <w:numPr>
          <w:ilvl w:val="0"/>
          <w:numId w:val="8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Цедуљиц</w:t>
      </w:r>
      <w:r w:rsidR="00B45803">
        <w:rPr>
          <w:rFonts w:cs="Arial"/>
          <w:sz w:val="24"/>
          <w:szCs w:val="24"/>
          <w:lang w:val="sr-Cyrl-CS"/>
        </w:rPr>
        <w:t>е са речима које ученици штиклирају</w:t>
      </w:r>
    </w:p>
    <w:p w:rsidR="005E0A71" w:rsidRPr="007C36AD" w:rsidRDefault="005E0A71" w:rsidP="005E0A71">
      <w:pPr>
        <w:pStyle w:val="EndnoteText"/>
        <w:rPr>
          <w:rFonts w:cs="Arial"/>
          <w:sz w:val="24"/>
          <w:szCs w:val="24"/>
          <w:lang w:val="en-US"/>
        </w:rPr>
      </w:pPr>
    </w:p>
    <w:p w:rsidR="005E0A71" w:rsidRDefault="005E0A71" w:rsidP="005E0A71">
      <w:pPr>
        <w:pStyle w:val="EndnoteText"/>
        <w:rPr>
          <w:rFonts w:cs="Arial"/>
          <w:sz w:val="24"/>
          <w:szCs w:val="24"/>
          <w:lang w:val="sr-Cyrl-CS"/>
        </w:rPr>
      </w:pPr>
    </w:p>
    <w:p w:rsidR="00215F82" w:rsidRDefault="007C36AD" w:rsidP="007C36AD">
      <w:pPr>
        <w:ind w:left="360"/>
        <w:rPr>
          <w:rFonts w:cs="Arial"/>
          <w:lang/>
        </w:rPr>
      </w:pPr>
      <w:r w:rsidRPr="007C36AD">
        <w:rPr>
          <w:rFonts w:cs="Arial"/>
          <w:lang w:val="en-US"/>
        </w:rPr>
        <w:t xml:space="preserve">I see trees of green........ red roses too </w:t>
      </w:r>
      <w:r w:rsidRPr="007C36AD">
        <w:rPr>
          <w:rFonts w:cs="Arial"/>
          <w:lang w:val="en-US"/>
        </w:rPr>
        <w:br/>
        <w:t xml:space="preserve">I see them bloom..... for me and for you </w:t>
      </w:r>
      <w:r w:rsidRPr="007C36AD">
        <w:rPr>
          <w:rFonts w:cs="Arial"/>
          <w:lang w:val="en-US"/>
        </w:rPr>
        <w:br/>
        <w:t xml:space="preserve">And I think to myself.... what a wonderful world. </w:t>
      </w:r>
      <w:r w:rsidRPr="007C36AD">
        <w:rPr>
          <w:rFonts w:cs="Arial"/>
          <w:lang w:val="en-US"/>
        </w:rPr>
        <w:br/>
      </w:r>
      <w:r w:rsidRPr="007C36AD">
        <w:rPr>
          <w:rFonts w:cs="Arial"/>
          <w:lang w:val="en-US"/>
        </w:rPr>
        <w:br/>
        <w:t xml:space="preserve">I see skies of blue..... clouds of white </w:t>
      </w:r>
      <w:r w:rsidRPr="007C36AD">
        <w:rPr>
          <w:rFonts w:cs="Arial"/>
          <w:lang w:val="en-US"/>
        </w:rPr>
        <w:br/>
        <w:t xml:space="preserve">Bright blessed days....dark sacred nights </w:t>
      </w:r>
      <w:r w:rsidRPr="007C36AD">
        <w:rPr>
          <w:rFonts w:cs="Arial"/>
          <w:lang w:val="en-US"/>
        </w:rPr>
        <w:br/>
        <w:t xml:space="preserve">And I think to myself .....what a wonderful world. </w:t>
      </w:r>
      <w:r w:rsidRPr="007C36AD">
        <w:rPr>
          <w:rFonts w:cs="Arial"/>
          <w:lang w:val="en-US"/>
        </w:rPr>
        <w:br/>
      </w:r>
      <w:r w:rsidRPr="007C36AD">
        <w:rPr>
          <w:rFonts w:cs="Arial"/>
          <w:lang w:val="en-US"/>
        </w:rPr>
        <w:br/>
        <w:t xml:space="preserve">The colors of a rainbow.....so pretty ..in the sky </w:t>
      </w:r>
      <w:r w:rsidRPr="007C36AD">
        <w:rPr>
          <w:rFonts w:cs="Arial"/>
          <w:lang w:val="en-US"/>
        </w:rPr>
        <w:br/>
        <w:t xml:space="preserve">Are also on the faces.....of people ..going by </w:t>
      </w:r>
      <w:r w:rsidRPr="007C36AD">
        <w:rPr>
          <w:rFonts w:cs="Arial"/>
          <w:lang w:val="en-US"/>
        </w:rPr>
        <w:br/>
        <w:t>I see friends shaking hands.....sayin</w:t>
      </w:r>
      <w:r w:rsidRPr="007C36AD">
        <w:rPr>
          <w:rFonts w:cs="Arial"/>
          <w:lang w:val="sr-Cyrl-CS"/>
        </w:rPr>
        <w:t>г</w:t>
      </w:r>
      <w:r w:rsidRPr="007C36AD">
        <w:rPr>
          <w:rFonts w:cs="Arial"/>
          <w:lang w:val="en-US"/>
        </w:rPr>
        <w:t xml:space="preserve">.. how do you do </w:t>
      </w:r>
    </w:p>
    <w:p w:rsidR="007C36AD" w:rsidRPr="007C36AD" w:rsidRDefault="007C36AD" w:rsidP="007C36AD">
      <w:pPr>
        <w:ind w:left="360"/>
        <w:rPr>
          <w:rFonts w:cs="Arial"/>
          <w:lang w:val="en-US"/>
        </w:rPr>
      </w:pPr>
      <w:r w:rsidRPr="007C36AD">
        <w:rPr>
          <w:rFonts w:cs="Arial"/>
          <w:lang w:val="en-US"/>
        </w:rPr>
        <w:br/>
        <w:t>They're really saying......”</w:t>
      </w:r>
      <w:r w:rsidRPr="007C36AD">
        <w:rPr>
          <w:rFonts w:cs="Arial"/>
          <w:lang w:val="sr-Cyrl-CS"/>
        </w:rPr>
        <w:t>I</w:t>
      </w:r>
      <w:r w:rsidRPr="007C36AD">
        <w:rPr>
          <w:rFonts w:cs="Arial"/>
          <w:lang w:val="en-US"/>
        </w:rPr>
        <w:t xml:space="preserve"> love you”.</w:t>
      </w:r>
    </w:p>
    <w:p w:rsidR="007C36AD" w:rsidRPr="007C36AD" w:rsidRDefault="007C36AD" w:rsidP="007C36AD">
      <w:pPr>
        <w:rPr>
          <w:rFonts w:cs="Arial"/>
          <w:lang/>
        </w:rPr>
      </w:pP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27"/>
      </w:tblGrid>
      <w:tr w:rsidR="00740EF2" w:rsidRPr="007C36AD" w:rsidTr="00E231DB">
        <w:tblPrEx>
          <w:tblCellMar>
            <w:top w:w="0" w:type="dxa"/>
            <w:bottom w:w="0" w:type="dxa"/>
          </w:tblCellMar>
        </w:tblPrEx>
        <w:trPr>
          <w:trHeight w:val="3197"/>
        </w:trPr>
        <w:tc>
          <w:tcPr>
            <w:tcW w:w="4027" w:type="dxa"/>
          </w:tcPr>
          <w:p w:rsidR="00740EF2" w:rsidRPr="007C36AD" w:rsidRDefault="00740EF2" w:rsidP="007C36AD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GREEN</w:t>
            </w:r>
          </w:p>
          <w:p w:rsidR="00740EF2" w:rsidRPr="007C36AD" w:rsidRDefault="00740EF2" w:rsidP="007C36AD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TREES</w:t>
            </w:r>
          </w:p>
          <w:p w:rsidR="00740EF2" w:rsidRPr="007C36AD" w:rsidRDefault="00740EF2" w:rsidP="007C36AD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ROSES</w:t>
            </w:r>
          </w:p>
          <w:p w:rsidR="00740EF2" w:rsidRPr="007C36AD" w:rsidRDefault="00740EF2" w:rsidP="007C36AD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RED</w:t>
            </w:r>
          </w:p>
          <w:p w:rsidR="00740EF2" w:rsidRPr="007C36AD" w:rsidRDefault="00740EF2" w:rsidP="007C36AD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WORLD</w:t>
            </w:r>
          </w:p>
          <w:p w:rsidR="00740EF2" w:rsidRPr="007C36AD" w:rsidRDefault="00740EF2" w:rsidP="007C36AD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RAINBOW</w:t>
            </w:r>
          </w:p>
          <w:p w:rsidR="00740EF2" w:rsidRPr="007C36AD" w:rsidRDefault="00740EF2" w:rsidP="007C36AD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LOVE</w:t>
            </w:r>
          </w:p>
          <w:p w:rsidR="00740EF2" w:rsidRPr="007C36AD" w:rsidRDefault="00740EF2" w:rsidP="007C36AD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BLUE</w:t>
            </w:r>
          </w:p>
          <w:p w:rsidR="00740EF2" w:rsidRPr="007C36AD" w:rsidRDefault="00740EF2" w:rsidP="007C36AD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WONDERFUL</w:t>
            </w:r>
          </w:p>
          <w:p w:rsidR="00740EF2" w:rsidRPr="007C36AD" w:rsidRDefault="00740EF2" w:rsidP="007C36AD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YELLOW</w:t>
            </w:r>
          </w:p>
          <w:p w:rsidR="00740EF2" w:rsidRPr="00740EF2" w:rsidRDefault="00740EF2" w:rsidP="007C36AD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COLOURS</w:t>
            </w:r>
          </w:p>
          <w:p w:rsidR="00740EF2" w:rsidRPr="007C36AD" w:rsidRDefault="00740EF2" w:rsidP="00740EF2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YELLOW</w:t>
            </w:r>
          </w:p>
          <w:p w:rsidR="00740EF2" w:rsidRPr="007C36AD" w:rsidRDefault="00740EF2" w:rsidP="00740EF2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ORANGE</w:t>
            </w:r>
          </w:p>
          <w:p w:rsidR="00740EF2" w:rsidRPr="007C36AD" w:rsidRDefault="00740EF2" w:rsidP="00740EF2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PURPLE</w:t>
            </w:r>
          </w:p>
          <w:p w:rsidR="00740EF2" w:rsidRPr="007C36AD" w:rsidRDefault="00740EF2" w:rsidP="00740EF2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UGLY</w:t>
            </w:r>
          </w:p>
          <w:p w:rsidR="00740EF2" w:rsidRPr="007C36AD" w:rsidRDefault="00740EF2" w:rsidP="00740EF2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DAY</w:t>
            </w:r>
          </w:p>
          <w:p w:rsidR="00740EF2" w:rsidRPr="007C36AD" w:rsidRDefault="00740EF2" w:rsidP="00740EF2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NOON</w:t>
            </w:r>
          </w:p>
          <w:p w:rsidR="00740EF2" w:rsidRPr="007C36AD" w:rsidRDefault="00740EF2" w:rsidP="00740EF2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FRUIT</w:t>
            </w:r>
          </w:p>
          <w:p w:rsidR="00740EF2" w:rsidRPr="007C36AD" w:rsidRDefault="00740EF2" w:rsidP="00740EF2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RED</w:t>
            </w:r>
          </w:p>
          <w:p w:rsidR="00740EF2" w:rsidRPr="007C36AD" w:rsidRDefault="00740EF2" w:rsidP="00740EF2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BRIGHT</w:t>
            </w:r>
          </w:p>
          <w:p w:rsidR="00740EF2" w:rsidRPr="007C36AD" w:rsidRDefault="00740EF2" w:rsidP="00740EF2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HANDS</w:t>
            </w:r>
          </w:p>
          <w:p w:rsidR="00740EF2" w:rsidRPr="007C36AD" w:rsidRDefault="00740EF2" w:rsidP="00740EF2">
            <w:pPr>
              <w:rPr>
                <w:rFonts w:cs="Arial"/>
                <w:lang w:val="en-US"/>
              </w:rPr>
            </w:pPr>
            <w:r w:rsidRPr="007C36AD">
              <w:rPr>
                <w:rFonts w:cs="Arial"/>
                <w:lang w:val="en-US"/>
              </w:rPr>
              <w:t>SEA</w:t>
            </w:r>
          </w:p>
          <w:p w:rsidR="00740EF2" w:rsidRPr="007C36AD" w:rsidRDefault="00740EF2" w:rsidP="007C36AD">
            <w:pPr>
              <w:rPr>
                <w:rFonts w:ascii="Times New Roman" w:hAnsi="Times New Roman"/>
                <w:lang w:val="en-US"/>
              </w:rPr>
            </w:pPr>
          </w:p>
        </w:tc>
      </w:tr>
    </w:tbl>
    <w:p w:rsidR="005E0A71" w:rsidRDefault="005E0A71" w:rsidP="005E0A71">
      <w:pPr>
        <w:pStyle w:val="EndnoteText"/>
        <w:rPr>
          <w:rFonts w:cs="Arial"/>
          <w:sz w:val="24"/>
          <w:szCs w:val="24"/>
          <w:lang/>
        </w:rPr>
      </w:pPr>
    </w:p>
    <w:p w:rsidR="00215F82" w:rsidRDefault="00215F82" w:rsidP="005E0A71">
      <w:pPr>
        <w:pStyle w:val="EndnoteText"/>
        <w:rPr>
          <w:rFonts w:cs="Arial"/>
          <w:sz w:val="24"/>
          <w:szCs w:val="24"/>
          <w:lang/>
        </w:rPr>
      </w:pPr>
    </w:p>
    <w:p w:rsidR="00215F82" w:rsidRDefault="00215F82" w:rsidP="005E0A71">
      <w:pPr>
        <w:pStyle w:val="EndnoteText"/>
        <w:rPr>
          <w:rFonts w:cs="Arial"/>
          <w:sz w:val="24"/>
          <w:szCs w:val="24"/>
          <w:lang/>
        </w:rPr>
      </w:pPr>
    </w:p>
    <w:p w:rsidR="00215F82" w:rsidRDefault="00215F82" w:rsidP="005E0A71">
      <w:pPr>
        <w:pStyle w:val="EndnoteText"/>
        <w:rPr>
          <w:rFonts w:cs="Arial"/>
          <w:sz w:val="24"/>
          <w:szCs w:val="24"/>
          <w:lang/>
        </w:rPr>
      </w:pPr>
    </w:p>
    <w:p w:rsidR="00215F82" w:rsidRDefault="00215F82" w:rsidP="005E0A71">
      <w:pPr>
        <w:pStyle w:val="EndnoteText"/>
        <w:rPr>
          <w:rFonts w:cs="Arial"/>
          <w:sz w:val="24"/>
          <w:szCs w:val="24"/>
          <w:lang/>
        </w:rPr>
      </w:pPr>
    </w:p>
    <w:p w:rsidR="00215F82" w:rsidRDefault="00215F82" w:rsidP="005E0A71">
      <w:pPr>
        <w:pStyle w:val="EndnoteText"/>
        <w:rPr>
          <w:rFonts w:cs="Arial"/>
          <w:sz w:val="24"/>
          <w:szCs w:val="24"/>
          <w:lang/>
        </w:rPr>
      </w:pPr>
    </w:p>
    <w:p w:rsidR="00215F82" w:rsidRDefault="00215F82" w:rsidP="005E0A71">
      <w:pPr>
        <w:pStyle w:val="EndnoteText"/>
        <w:rPr>
          <w:rFonts w:cs="Arial"/>
          <w:sz w:val="24"/>
          <w:szCs w:val="24"/>
          <w:lang/>
        </w:rPr>
      </w:pPr>
    </w:p>
    <w:p w:rsidR="00215F82" w:rsidRPr="00215F82" w:rsidRDefault="00215F82" w:rsidP="005E0A71">
      <w:pPr>
        <w:pStyle w:val="EndnoteText"/>
        <w:rPr>
          <w:rFonts w:cs="Arial"/>
          <w:sz w:val="24"/>
          <w:szCs w:val="24"/>
          <w:lang/>
        </w:rPr>
      </w:pPr>
    </w:p>
    <w:p w:rsidR="005E0A71" w:rsidRPr="005E4234" w:rsidRDefault="005E0A71" w:rsidP="005E0A71">
      <w:pPr>
        <w:pStyle w:val="EndnoteText"/>
        <w:rPr>
          <w:rFonts w:cs="Arial"/>
          <w:sz w:val="24"/>
          <w:szCs w:val="24"/>
          <w:lang w:val="sr-Cyrl-CS"/>
        </w:rPr>
      </w:pPr>
    </w:p>
    <w:p w:rsidR="00740EF2" w:rsidRPr="005E4234" w:rsidRDefault="005E0A71" w:rsidP="00E231DB">
      <w:pPr>
        <w:pStyle w:val="EndnoteText"/>
        <w:numPr>
          <w:ilvl w:val="0"/>
          <w:numId w:val="8"/>
        </w:numPr>
        <w:rPr>
          <w:rFonts w:cs="Arial"/>
          <w:b/>
          <w:sz w:val="24"/>
          <w:szCs w:val="24"/>
          <w:lang w:val="sr-Cyrl-CS"/>
        </w:rPr>
      </w:pPr>
      <w:r w:rsidRPr="005E4234">
        <w:rPr>
          <w:rFonts w:cs="Arial"/>
          <w:b/>
          <w:sz w:val="24"/>
          <w:szCs w:val="24"/>
          <w:lang w:val="sr-Cyrl-CS"/>
        </w:rPr>
        <w:t>Гарднеров дијаграм</w:t>
      </w:r>
      <w:r w:rsidR="00740EF2" w:rsidRPr="005E4234">
        <w:rPr>
          <w:rFonts w:cs="Arial"/>
          <w:b/>
          <w:sz w:val="24"/>
          <w:szCs w:val="24"/>
          <w:lang w:val="sr-Cyrl-CS"/>
        </w:rPr>
        <w:t xml:space="preserve"> и опис вишеструких врста интелигенција</w:t>
      </w:r>
    </w:p>
    <w:p w:rsidR="004305B8" w:rsidRDefault="004305B8" w:rsidP="004305B8">
      <w:pPr>
        <w:pStyle w:val="EndnoteText"/>
        <w:ind w:left="630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(На</w:t>
      </w:r>
      <w:r w:rsidR="005E4234">
        <w:rPr>
          <w:rFonts w:cs="Arial"/>
          <w:sz w:val="24"/>
          <w:szCs w:val="24"/>
          <w:lang w:val="sr-Cyrl-CS"/>
        </w:rPr>
        <w:t xml:space="preserve"> часу ученици користе штиклиран</w:t>
      </w:r>
      <w:r>
        <w:rPr>
          <w:rFonts w:cs="Arial"/>
          <w:sz w:val="24"/>
          <w:szCs w:val="24"/>
          <w:lang w:val="sr-Cyrl-CS"/>
        </w:rPr>
        <w:t>е</w:t>
      </w:r>
      <w:r w:rsidR="005E4234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врсте интелигенција тј. 6 од 7 наведених у дијаграму)</w:t>
      </w:r>
    </w:p>
    <w:p w:rsidR="005E0A71" w:rsidRDefault="005E0A71" w:rsidP="00740EF2">
      <w:pPr>
        <w:pStyle w:val="EndnoteText"/>
        <w:ind w:left="630"/>
        <w:rPr>
          <w:rFonts w:cs="Arial"/>
          <w:sz w:val="24"/>
          <w:szCs w:val="24"/>
          <w:lang w:val="sr-Cyrl-CS"/>
        </w:rPr>
      </w:pPr>
    </w:p>
    <w:p w:rsidR="00740EF2" w:rsidRDefault="00740EF2" w:rsidP="00E231DB">
      <w:pPr>
        <w:pStyle w:val="EndnoteText"/>
        <w:numPr>
          <w:ilvl w:val="0"/>
          <w:numId w:val="14"/>
        </w:numPr>
        <w:rPr>
          <w:rFonts w:cs="Arial"/>
          <w:sz w:val="24"/>
          <w:szCs w:val="24"/>
          <w:lang w:val="sr-Cyrl-CS"/>
        </w:rPr>
      </w:pPr>
      <w:r w:rsidRPr="00740EF2">
        <w:rPr>
          <w:rFonts w:cs="Arial"/>
          <w:b/>
          <w:sz w:val="24"/>
          <w:szCs w:val="24"/>
          <w:lang w:val="sr-Cyrl-CS"/>
        </w:rPr>
        <w:t>Интерперсонална</w:t>
      </w:r>
      <w:r>
        <w:rPr>
          <w:rFonts w:cs="Arial"/>
          <w:sz w:val="24"/>
          <w:szCs w:val="24"/>
          <w:lang w:val="sr-Cyrl-CS"/>
        </w:rPr>
        <w:t xml:space="preserve"> (односи са другим људима)</w:t>
      </w:r>
    </w:p>
    <w:p w:rsidR="00740EF2" w:rsidRDefault="00740EF2" w:rsidP="00E231DB">
      <w:pPr>
        <w:pStyle w:val="EndnoteText"/>
        <w:numPr>
          <w:ilvl w:val="0"/>
          <w:numId w:val="15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Поседовање комуникативних  вештина</w:t>
      </w:r>
    </w:p>
    <w:p w:rsidR="00740EF2" w:rsidRDefault="0014709A" w:rsidP="00E231DB">
      <w:pPr>
        <w:pStyle w:val="EndnoteText"/>
        <w:numPr>
          <w:ilvl w:val="0"/>
          <w:numId w:val="15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Разумевање осећања других људи</w:t>
      </w:r>
    </w:p>
    <w:p w:rsidR="0014709A" w:rsidRDefault="0014709A" w:rsidP="00E231DB">
      <w:pPr>
        <w:pStyle w:val="EndnoteText"/>
        <w:numPr>
          <w:ilvl w:val="0"/>
          <w:numId w:val="15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Адекватно реаговање у складу са ситуацијом</w:t>
      </w:r>
    </w:p>
    <w:p w:rsidR="0014709A" w:rsidRDefault="0014709A" w:rsidP="00E231DB">
      <w:pPr>
        <w:pStyle w:val="EndnoteText"/>
        <w:numPr>
          <w:ilvl w:val="0"/>
          <w:numId w:val="15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Адекватно обраћање</w:t>
      </w:r>
    </w:p>
    <w:p w:rsidR="0014709A" w:rsidRDefault="0014709A" w:rsidP="00E231DB">
      <w:pPr>
        <w:pStyle w:val="EndnoteText"/>
        <w:numPr>
          <w:ilvl w:val="0"/>
          <w:numId w:val="15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Показивање симпатије према другима</w:t>
      </w:r>
    </w:p>
    <w:p w:rsidR="0014709A" w:rsidRDefault="0014709A" w:rsidP="00E231DB">
      <w:pPr>
        <w:pStyle w:val="EndnoteText"/>
        <w:numPr>
          <w:ilvl w:val="0"/>
          <w:numId w:val="15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Показивање емпатије према другима</w:t>
      </w:r>
    </w:p>
    <w:p w:rsidR="0014709A" w:rsidRDefault="0014709A" w:rsidP="00E231DB">
      <w:pPr>
        <w:pStyle w:val="EndnoteText"/>
        <w:numPr>
          <w:ilvl w:val="0"/>
          <w:numId w:val="15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Успешна кооперација унутар групе</w:t>
      </w:r>
    </w:p>
    <w:p w:rsidR="004E31A7" w:rsidRPr="00740EF2" w:rsidRDefault="004E31A7" w:rsidP="00E231DB">
      <w:pPr>
        <w:pStyle w:val="EndnoteText"/>
        <w:numPr>
          <w:ilvl w:val="0"/>
          <w:numId w:val="14"/>
        </w:numPr>
        <w:rPr>
          <w:rFonts w:cs="Arial"/>
          <w:sz w:val="24"/>
          <w:szCs w:val="24"/>
          <w:lang/>
        </w:rPr>
      </w:pPr>
      <w:r>
        <w:rPr>
          <w:rFonts w:cs="Arial"/>
          <w:b/>
          <w:sz w:val="24"/>
          <w:szCs w:val="24"/>
          <w:lang/>
        </w:rPr>
        <w:t xml:space="preserve">Интраперсонална </w:t>
      </w:r>
    </w:p>
    <w:p w:rsidR="004E31A7" w:rsidRDefault="004E31A7" w:rsidP="00E231DB">
      <w:pPr>
        <w:pStyle w:val="EndnoteText"/>
        <w:numPr>
          <w:ilvl w:val="0"/>
          <w:numId w:val="20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Разумевање сопствене личности</w:t>
      </w:r>
    </w:p>
    <w:p w:rsidR="004E31A7" w:rsidRDefault="004E31A7" w:rsidP="00E231DB">
      <w:pPr>
        <w:pStyle w:val="EndnoteText"/>
        <w:numPr>
          <w:ilvl w:val="0"/>
          <w:numId w:val="20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Метакогнитивне вештине и спосбности</w:t>
      </w:r>
    </w:p>
    <w:p w:rsidR="004E31A7" w:rsidRDefault="005E4234" w:rsidP="00E231DB">
      <w:pPr>
        <w:pStyle w:val="EndnoteText"/>
        <w:numPr>
          <w:ilvl w:val="0"/>
          <w:numId w:val="20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Разумевање расположења, же</w:t>
      </w:r>
      <w:r w:rsidR="004E31A7">
        <w:rPr>
          <w:rFonts w:cs="Arial"/>
          <w:sz w:val="24"/>
          <w:szCs w:val="24"/>
          <w:lang w:val="sr-Cyrl-CS"/>
        </w:rPr>
        <w:t>ља и намера</w:t>
      </w:r>
    </w:p>
    <w:p w:rsidR="004E31A7" w:rsidRDefault="004E31A7" w:rsidP="00E231DB">
      <w:pPr>
        <w:pStyle w:val="EndnoteText"/>
        <w:numPr>
          <w:ilvl w:val="0"/>
          <w:numId w:val="20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Добра концентрација</w:t>
      </w:r>
    </w:p>
    <w:p w:rsidR="005E4234" w:rsidRPr="00215F82" w:rsidRDefault="004E31A7" w:rsidP="00E231DB">
      <w:pPr>
        <w:pStyle w:val="EndnoteText"/>
        <w:numPr>
          <w:ilvl w:val="0"/>
          <w:numId w:val="20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Уочавање сопствених јаких страна и слабости тј.недостатака</w:t>
      </w:r>
    </w:p>
    <w:p w:rsidR="004E31A7" w:rsidRDefault="004E31A7" w:rsidP="004E31A7">
      <w:pPr>
        <w:pStyle w:val="EndnoteText"/>
        <w:rPr>
          <w:rFonts w:cs="Arial"/>
          <w:sz w:val="24"/>
          <w:szCs w:val="24"/>
          <w:lang w:val="sr-Cyrl-CS"/>
        </w:rPr>
      </w:pPr>
    </w:p>
    <w:p w:rsidR="0014709A" w:rsidRDefault="0014709A" w:rsidP="00E231DB">
      <w:pPr>
        <w:pStyle w:val="EndnoteText"/>
        <w:numPr>
          <w:ilvl w:val="0"/>
          <w:numId w:val="14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b/>
          <w:sz w:val="24"/>
          <w:szCs w:val="24"/>
          <w:lang w:val="sr-Cyrl-CS"/>
        </w:rPr>
        <w:t xml:space="preserve">Логичко-математичка </w:t>
      </w:r>
    </w:p>
    <w:p w:rsidR="0014709A" w:rsidRDefault="0014709A" w:rsidP="00E231DB">
      <w:pPr>
        <w:pStyle w:val="EndnoteText"/>
        <w:numPr>
          <w:ilvl w:val="0"/>
          <w:numId w:val="16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Коришћење бројева</w:t>
      </w:r>
    </w:p>
    <w:p w:rsidR="0014709A" w:rsidRDefault="0014709A" w:rsidP="00E231DB">
      <w:pPr>
        <w:pStyle w:val="EndnoteText"/>
        <w:numPr>
          <w:ilvl w:val="0"/>
          <w:numId w:val="16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Повезивање узрока и полседице</w:t>
      </w:r>
    </w:p>
    <w:p w:rsidR="0014709A" w:rsidRDefault="0014709A" w:rsidP="00E231DB">
      <w:pPr>
        <w:pStyle w:val="EndnoteText"/>
        <w:numPr>
          <w:ilvl w:val="0"/>
          <w:numId w:val="16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Дедуктивно мишљење</w:t>
      </w:r>
    </w:p>
    <w:p w:rsidR="0014709A" w:rsidRDefault="0014709A" w:rsidP="00E231DB">
      <w:pPr>
        <w:pStyle w:val="EndnoteText"/>
        <w:numPr>
          <w:ilvl w:val="0"/>
          <w:numId w:val="16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Индуктивно мишљење</w:t>
      </w:r>
    </w:p>
    <w:p w:rsidR="0014709A" w:rsidRDefault="0014709A" w:rsidP="00E231DB">
      <w:pPr>
        <w:pStyle w:val="EndnoteText"/>
        <w:numPr>
          <w:ilvl w:val="0"/>
          <w:numId w:val="16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Адекватно коришћење претпоставки</w:t>
      </w:r>
    </w:p>
    <w:p w:rsidR="004E31A7" w:rsidRPr="005E4234" w:rsidRDefault="005E4234" w:rsidP="00E231DB">
      <w:pPr>
        <w:pStyle w:val="EndnoteText"/>
        <w:numPr>
          <w:ilvl w:val="0"/>
          <w:numId w:val="16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Логика</w:t>
      </w:r>
    </w:p>
    <w:p w:rsidR="004E31A7" w:rsidRDefault="004E31A7" w:rsidP="004305B8">
      <w:pPr>
        <w:pStyle w:val="EndnoteText"/>
        <w:ind w:left="720"/>
        <w:rPr>
          <w:rFonts w:cs="Arial"/>
          <w:sz w:val="24"/>
          <w:szCs w:val="24"/>
          <w:lang w:val="sr-Cyrl-CS"/>
        </w:rPr>
      </w:pPr>
    </w:p>
    <w:p w:rsidR="0014709A" w:rsidRPr="0014709A" w:rsidRDefault="0014709A" w:rsidP="00E231DB">
      <w:pPr>
        <w:pStyle w:val="EndnoteText"/>
        <w:numPr>
          <w:ilvl w:val="0"/>
          <w:numId w:val="14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b/>
          <w:sz w:val="24"/>
          <w:szCs w:val="24"/>
          <w:lang w:val="sr-Cyrl-CS"/>
        </w:rPr>
        <w:t>Музичка</w:t>
      </w:r>
    </w:p>
    <w:p w:rsidR="0014709A" w:rsidRDefault="0014709A" w:rsidP="00E231DB">
      <w:pPr>
        <w:pStyle w:val="EndnoteText"/>
        <w:numPr>
          <w:ilvl w:val="0"/>
          <w:numId w:val="17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Разумевање музике</w:t>
      </w:r>
    </w:p>
    <w:p w:rsidR="0014709A" w:rsidRDefault="0014709A" w:rsidP="00E231DB">
      <w:pPr>
        <w:pStyle w:val="EndnoteText"/>
        <w:numPr>
          <w:ilvl w:val="0"/>
          <w:numId w:val="17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Разумевање структуре и одвојених целина</w:t>
      </w:r>
    </w:p>
    <w:p w:rsidR="0014709A" w:rsidRDefault="0014709A" w:rsidP="00E231DB">
      <w:pPr>
        <w:pStyle w:val="EndnoteText"/>
        <w:numPr>
          <w:ilvl w:val="0"/>
          <w:numId w:val="17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Успешно учење уз измену брзине и темпа</w:t>
      </w:r>
      <w:r w:rsidR="005E4234">
        <w:rPr>
          <w:rFonts w:cs="Arial"/>
          <w:sz w:val="24"/>
          <w:szCs w:val="24"/>
          <w:lang w:val="sr-Cyrl-CS"/>
        </w:rPr>
        <w:t xml:space="preserve"> и коришћење музичких форми</w:t>
      </w:r>
    </w:p>
    <w:p w:rsidR="0014709A" w:rsidRDefault="0014709A" w:rsidP="00E231DB">
      <w:pPr>
        <w:pStyle w:val="EndnoteText"/>
        <w:numPr>
          <w:ilvl w:val="0"/>
          <w:numId w:val="17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Осетљивост на мелодију</w:t>
      </w:r>
    </w:p>
    <w:p w:rsidR="0014709A" w:rsidRDefault="0014709A" w:rsidP="00E231DB">
      <w:pPr>
        <w:pStyle w:val="EndnoteText"/>
        <w:numPr>
          <w:ilvl w:val="0"/>
          <w:numId w:val="17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Осећај за ритам</w:t>
      </w:r>
    </w:p>
    <w:p w:rsidR="0014709A" w:rsidRDefault="0014709A" w:rsidP="0014709A">
      <w:pPr>
        <w:pStyle w:val="EndnoteText"/>
        <w:rPr>
          <w:rFonts w:cs="Arial"/>
          <w:sz w:val="24"/>
          <w:szCs w:val="24"/>
          <w:lang w:val="sr-Cyrl-CS"/>
        </w:rPr>
      </w:pPr>
    </w:p>
    <w:p w:rsidR="0014709A" w:rsidRDefault="0014709A" w:rsidP="0014709A">
      <w:pPr>
        <w:pStyle w:val="EndnoteText"/>
        <w:rPr>
          <w:rFonts w:cs="Arial"/>
          <w:sz w:val="24"/>
          <w:szCs w:val="24"/>
          <w:lang w:val="sr-Cyrl-CS"/>
        </w:rPr>
      </w:pPr>
    </w:p>
    <w:p w:rsidR="0014709A" w:rsidRPr="0014709A" w:rsidRDefault="0014709A" w:rsidP="00E231DB">
      <w:pPr>
        <w:pStyle w:val="EndnoteText"/>
        <w:numPr>
          <w:ilvl w:val="0"/>
          <w:numId w:val="14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b/>
          <w:sz w:val="24"/>
          <w:szCs w:val="24"/>
          <w:lang w:val="sr-Cyrl-CS"/>
        </w:rPr>
        <w:t>Вербално-лингвистичка</w:t>
      </w:r>
    </w:p>
    <w:p w:rsidR="0014709A" w:rsidRDefault="0014709A" w:rsidP="00E231DB">
      <w:pPr>
        <w:pStyle w:val="EndnoteText"/>
        <w:numPr>
          <w:ilvl w:val="0"/>
          <w:numId w:val="18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Адекватна и ефективна употреба језика</w:t>
      </w:r>
    </w:p>
    <w:p w:rsidR="0014709A" w:rsidRDefault="0014709A" w:rsidP="0014709A">
      <w:pPr>
        <w:pStyle w:val="EndnoteText"/>
        <w:ind w:left="2790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(писана и усмена)</w:t>
      </w:r>
    </w:p>
    <w:p w:rsidR="0014709A" w:rsidRDefault="0014709A" w:rsidP="00E231DB">
      <w:pPr>
        <w:pStyle w:val="EndnoteText"/>
        <w:numPr>
          <w:ilvl w:val="0"/>
          <w:numId w:val="18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Развијен смисао за хумор</w:t>
      </w:r>
    </w:p>
    <w:p w:rsidR="0014709A" w:rsidRDefault="004E31A7" w:rsidP="00E231DB">
      <w:pPr>
        <w:pStyle w:val="EndnoteText"/>
        <w:numPr>
          <w:ilvl w:val="0"/>
          <w:numId w:val="18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Стална употреба језика</w:t>
      </w:r>
    </w:p>
    <w:p w:rsidR="004E31A7" w:rsidRDefault="004E31A7" w:rsidP="00E231DB">
      <w:pPr>
        <w:pStyle w:val="EndnoteText"/>
        <w:numPr>
          <w:ilvl w:val="0"/>
          <w:numId w:val="18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Објашњавање</w:t>
      </w:r>
    </w:p>
    <w:p w:rsidR="004E31A7" w:rsidRDefault="004E31A7" w:rsidP="00E231DB">
      <w:pPr>
        <w:pStyle w:val="EndnoteText"/>
        <w:numPr>
          <w:ilvl w:val="0"/>
          <w:numId w:val="18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Успесшно подучавање</w:t>
      </w:r>
    </w:p>
    <w:p w:rsidR="004E31A7" w:rsidRDefault="004E31A7" w:rsidP="00E231DB">
      <w:pPr>
        <w:pStyle w:val="EndnoteText"/>
        <w:numPr>
          <w:ilvl w:val="0"/>
          <w:numId w:val="18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Успешно учење</w:t>
      </w:r>
    </w:p>
    <w:p w:rsidR="00215F82" w:rsidRDefault="00215F82" w:rsidP="00215F82">
      <w:pPr>
        <w:pStyle w:val="EndnoteText"/>
        <w:rPr>
          <w:rFonts w:cs="Arial"/>
          <w:sz w:val="24"/>
          <w:szCs w:val="24"/>
          <w:lang w:val="sr-Cyrl-CS"/>
        </w:rPr>
      </w:pPr>
    </w:p>
    <w:p w:rsidR="00215F82" w:rsidRDefault="00215F82" w:rsidP="00215F82">
      <w:pPr>
        <w:pStyle w:val="EndnoteText"/>
        <w:rPr>
          <w:rFonts w:cs="Arial"/>
          <w:sz w:val="24"/>
          <w:szCs w:val="24"/>
          <w:lang w:val="sr-Cyrl-CS"/>
        </w:rPr>
      </w:pPr>
    </w:p>
    <w:p w:rsidR="005260D4" w:rsidRDefault="005260D4" w:rsidP="005260D4">
      <w:pPr>
        <w:pStyle w:val="EndnoteText"/>
        <w:ind w:left="2790"/>
        <w:rPr>
          <w:rFonts w:cs="Arial"/>
          <w:sz w:val="24"/>
          <w:szCs w:val="24"/>
          <w:lang w:val="sr-Cyrl-CS"/>
        </w:rPr>
      </w:pPr>
    </w:p>
    <w:p w:rsidR="004E31A7" w:rsidRPr="0014709A" w:rsidRDefault="004E31A7" w:rsidP="00E231DB">
      <w:pPr>
        <w:pStyle w:val="EndnoteText"/>
        <w:numPr>
          <w:ilvl w:val="0"/>
          <w:numId w:val="14"/>
        </w:numPr>
        <w:rPr>
          <w:rFonts w:cs="Arial"/>
          <w:sz w:val="24"/>
          <w:szCs w:val="24"/>
          <w:lang w:val="sr-Cyrl-CS"/>
        </w:rPr>
      </w:pPr>
      <w:r>
        <w:rPr>
          <w:rFonts w:cs="Arial"/>
          <w:b/>
          <w:sz w:val="24"/>
          <w:szCs w:val="24"/>
          <w:lang w:val="sr-Cyrl-CS"/>
        </w:rPr>
        <w:t>Визуелно-спацијална (просторна)</w:t>
      </w:r>
    </w:p>
    <w:p w:rsidR="00740EF2" w:rsidRPr="00740EF2" w:rsidRDefault="00740EF2" w:rsidP="004E31A7">
      <w:pPr>
        <w:pStyle w:val="EndnoteText"/>
        <w:ind w:left="1350"/>
        <w:rPr>
          <w:rFonts w:cs="Arial"/>
          <w:sz w:val="24"/>
          <w:szCs w:val="24"/>
          <w:lang w:val="sr-Cyrl-CS"/>
        </w:rPr>
      </w:pPr>
    </w:p>
    <w:p w:rsidR="005E0A71" w:rsidRDefault="004E31A7" w:rsidP="00E231DB">
      <w:pPr>
        <w:pStyle w:val="EndnoteText"/>
        <w:numPr>
          <w:ilvl w:val="0"/>
          <w:numId w:val="19"/>
        </w:numPr>
        <w:rPr>
          <w:rFonts w:cs="Arial"/>
          <w:sz w:val="24"/>
          <w:szCs w:val="24"/>
          <w:lang/>
        </w:rPr>
      </w:pPr>
      <w:r>
        <w:rPr>
          <w:rFonts w:cs="Arial"/>
          <w:sz w:val="24"/>
          <w:szCs w:val="24"/>
          <w:lang/>
        </w:rPr>
        <w:t>Развијена имагинација (машта)</w:t>
      </w:r>
    </w:p>
    <w:p w:rsidR="004E31A7" w:rsidRDefault="004E31A7" w:rsidP="00E231DB">
      <w:pPr>
        <w:pStyle w:val="EndnoteText"/>
        <w:numPr>
          <w:ilvl w:val="0"/>
          <w:numId w:val="19"/>
        </w:numPr>
        <w:rPr>
          <w:rFonts w:cs="Arial"/>
          <w:sz w:val="24"/>
          <w:szCs w:val="24"/>
          <w:lang/>
        </w:rPr>
      </w:pPr>
      <w:r>
        <w:rPr>
          <w:rFonts w:cs="Arial"/>
          <w:sz w:val="24"/>
          <w:szCs w:val="24"/>
          <w:lang/>
        </w:rPr>
        <w:t>Успешна манипулација способношћу имагинације</w:t>
      </w:r>
    </w:p>
    <w:p w:rsidR="004E31A7" w:rsidRDefault="004E31A7" w:rsidP="00E231DB">
      <w:pPr>
        <w:pStyle w:val="EndnoteText"/>
        <w:numPr>
          <w:ilvl w:val="0"/>
          <w:numId w:val="19"/>
        </w:numPr>
        <w:rPr>
          <w:rFonts w:cs="Arial"/>
          <w:sz w:val="24"/>
          <w:szCs w:val="24"/>
          <w:lang/>
        </w:rPr>
      </w:pPr>
      <w:r>
        <w:rPr>
          <w:rFonts w:cs="Arial"/>
          <w:sz w:val="24"/>
          <w:szCs w:val="24"/>
          <w:lang/>
        </w:rPr>
        <w:t>Успешна орјентација</w:t>
      </w:r>
    </w:p>
    <w:p w:rsidR="004E31A7" w:rsidRDefault="004E31A7" w:rsidP="00E231DB">
      <w:pPr>
        <w:pStyle w:val="EndnoteText"/>
        <w:numPr>
          <w:ilvl w:val="0"/>
          <w:numId w:val="19"/>
        </w:numPr>
        <w:rPr>
          <w:rFonts w:cs="Arial"/>
          <w:sz w:val="24"/>
          <w:szCs w:val="24"/>
          <w:lang/>
        </w:rPr>
      </w:pPr>
      <w:r>
        <w:rPr>
          <w:rFonts w:cs="Arial"/>
          <w:sz w:val="24"/>
          <w:szCs w:val="24"/>
          <w:lang/>
        </w:rPr>
        <w:t>Употреба линија, облика и форме</w:t>
      </w:r>
    </w:p>
    <w:p w:rsidR="004E31A7" w:rsidRDefault="004E31A7" w:rsidP="00E231DB">
      <w:pPr>
        <w:pStyle w:val="EndnoteText"/>
        <w:numPr>
          <w:ilvl w:val="0"/>
          <w:numId w:val="19"/>
        </w:numPr>
        <w:rPr>
          <w:rFonts w:cs="Arial"/>
          <w:sz w:val="24"/>
          <w:szCs w:val="24"/>
          <w:lang/>
        </w:rPr>
      </w:pPr>
      <w:r>
        <w:rPr>
          <w:rFonts w:cs="Arial"/>
          <w:sz w:val="24"/>
          <w:szCs w:val="24"/>
          <w:lang/>
        </w:rPr>
        <w:t>Успешна визуелизација</w:t>
      </w:r>
    </w:p>
    <w:p w:rsidR="004E31A7" w:rsidRDefault="004E31A7" w:rsidP="00E231DB">
      <w:pPr>
        <w:pStyle w:val="EndnoteText"/>
        <w:numPr>
          <w:ilvl w:val="0"/>
          <w:numId w:val="19"/>
        </w:numPr>
        <w:rPr>
          <w:rFonts w:cs="Arial"/>
          <w:sz w:val="24"/>
          <w:szCs w:val="24"/>
          <w:lang/>
        </w:rPr>
      </w:pPr>
      <w:r>
        <w:rPr>
          <w:rFonts w:cs="Arial"/>
          <w:sz w:val="24"/>
          <w:szCs w:val="24"/>
          <w:lang/>
        </w:rPr>
        <w:t>Визуелно представљање и поимање односа</w:t>
      </w:r>
    </w:p>
    <w:p w:rsidR="004E31A7" w:rsidRDefault="004E31A7" w:rsidP="004E31A7">
      <w:pPr>
        <w:pStyle w:val="EndnoteText"/>
        <w:ind w:left="2715"/>
        <w:rPr>
          <w:rFonts w:cs="Arial"/>
          <w:sz w:val="24"/>
          <w:szCs w:val="24"/>
          <w:lang/>
        </w:rPr>
      </w:pPr>
    </w:p>
    <w:p w:rsidR="004E31A7" w:rsidRDefault="004E31A7" w:rsidP="004305B8">
      <w:pPr>
        <w:pStyle w:val="EndnoteText"/>
        <w:ind w:left="2070"/>
        <w:rPr>
          <w:rFonts w:cs="Arial"/>
          <w:b/>
          <w:sz w:val="24"/>
          <w:szCs w:val="24"/>
          <w:lang/>
        </w:rPr>
      </w:pPr>
      <w:r w:rsidRPr="004E31A7">
        <w:rPr>
          <w:rFonts w:cs="Arial"/>
          <w:b/>
          <w:sz w:val="24"/>
          <w:szCs w:val="24"/>
          <w:lang/>
        </w:rPr>
        <w:t>Кинестетичка</w:t>
      </w:r>
    </w:p>
    <w:p w:rsidR="004E31A7" w:rsidRPr="004E31A7" w:rsidRDefault="004E31A7" w:rsidP="00E231DB">
      <w:pPr>
        <w:pStyle w:val="EndnoteText"/>
        <w:numPr>
          <w:ilvl w:val="0"/>
          <w:numId w:val="21"/>
        </w:numPr>
        <w:rPr>
          <w:rFonts w:cs="Arial"/>
          <w:b/>
          <w:sz w:val="24"/>
          <w:szCs w:val="24"/>
          <w:lang/>
        </w:rPr>
      </w:pPr>
      <w:r>
        <w:rPr>
          <w:rFonts w:cs="Arial"/>
          <w:sz w:val="24"/>
          <w:szCs w:val="24"/>
          <w:lang/>
        </w:rPr>
        <w:t>Добра координација</w:t>
      </w:r>
    </w:p>
    <w:p w:rsidR="004E31A7" w:rsidRPr="004E31A7" w:rsidRDefault="004E31A7" w:rsidP="00E231DB">
      <w:pPr>
        <w:pStyle w:val="EndnoteText"/>
        <w:numPr>
          <w:ilvl w:val="0"/>
          <w:numId w:val="21"/>
        </w:numPr>
        <w:rPr>
          <w:rFonts w:cs="Arial"/>
          <w:b/>
          <w:sz w:val="24"/>
          <w:szCs w:val="24"/>
          <w:lang/>
        </w:rPr>
      </w:pPr>
      <w:r>
        <w:rPr>
          <w:rFonts w:cs="Arial"/>
          <w:sz w:val="24"/>
          <w:szCs w:val="24"/>
          <w:lang/>
        </w:rPr>
        <w:t>Равнотежа</w:t>
      </w:r>
    </w:p>
    <w:p w:rsidR="004E31A7" w:rsidRPr="004E31A7" w:rsidRDefault="004E31A7" w:rsidP="00E231DB">
      <w:pPr>
        <w:pStyle w:val="EndnoteText"/>
        <w:numPr>
          <w:ilvl w:val="0"/>
          <w:numId w:val="21"/>
        </w:numPr>
        <w:rPr>
          <w:rFonts w:cs="Arial"/>
          <w:b/>
          <w:sz w:val="24"/>
          <w:szCs w:val="24"/>
          <w:lang/>
        </w:rPr>
      </w:pPr>
      <w:r>
        <w:rPr>
          <w:rFonts w:cs="Arial"/>
          <w:sz w:val="24"/>
          <w:szCs w:val="24"/>
          <w:lang/>
        </w:rPr>
        <w:t>Коришћење покрета и тела да би се изразиле идеје</w:t>
      </w:r>
    </w:p>
    <w:p w:rsidR="004E31A7" w:rsidRPr="004E31A7" w:rsidRDefault="004E31A7" w:rsidP="00E231DB">
      <w:pPr>
        <w:pStyle w:val="EndnoteText"/>
        <w:numPr>
          <w:ilvl w:val="0"/>
          <w:numId w:val="21"/>
        </w:numPr>
        <w:rPr>
          <w:rFonts w:cs="Arial"/>
          <w:b/>
          <w:sz w:val="24"/>
          <w:szCs w:val="24"/>
          <w:lang/>
        </w:rPr>
      </w:pPr>
      <w:r>
        <w:rPr>
          <w:rFonts w:cs="Arial"/>
          <w:sz w:val="24"/>
          <w:szCs w:val="24"/>
          <w:lang/>
        </w:rPr>
        <w:t>Брзина</w:t>
      </w:r>
    </w:p>
    <w:p w:rsidR="004E31A7" w:rsidRPr="004E31A7" w:rsidRDefault="004E31A7" w:rsidP="004E31A7">
      <w:pPr>
        <w:pStyle w:val="EndnoteText"/>
        <w:ind w:left="2790"/>
        <w:rPr>
          <w:rFonts w:cs="Arial"/>
          <w:b/>
          <w:sz w:val="24"/>
          <w:szCs w:val="24"/>
          <w:lang/>
        </w:rPr>
      </w:pPr>
    </w:p>
    <w:p w:rsidR="004D2D76" w:rsidRPr="004E31A7" w:rsidRDefault="004E31A7" w:rsidP="00A4418B">
      <w:pPr>
        <w:rPr>
          <w:rFonts w:cs="Arial"/>
          <w:b/>
          <w:i/>
          <w:sz w:val="32"/>
          <w:szCs w:val="32"/>
          <w:lang w:val="sr-Cyrl-CS"/>
        </w:rPr>
      </w:pPr>
      <w:r w:rsidRPr="004E31A7">
        <w:rPr>
          <w:rFonts w:cs="Arial"/>
          <w:b/>
          <w:i/>
          <w:sz w:val="32"/>
          <w:szCs w:val="32"/>
          <w:lang w:val="sr-Cyrl-CS"/>
        </w:rPr>
        <w:t xml:space="preserve">             </w:t>
      </w:r>
    </w:p>
    <w:p w:rsidR="004D2D76" w:rsidRPr="006B3741" w:rsidRDefault="00DD6114" w:rsidP="008E31EC">
      <w:pPr>
        <w:ind w:left="360"/>
        <w:jc w:val="both"/>
        <w:rPr>
          <w:rFonts w:cs="Arial"/>
          <w:i/>
          <w:sz w:val="32"/>
          <w:szCs w:val="32"/>
          <w:lang w:val="sr-Cyrl-CS"/>
        </w:rPr>
      </w:pPr>
      <w:r>
        <w:rPr>
          <w:rFonts w:cs="Arial"/>
          <w:i/>
          <w:noProof/>
          <w:sz w:val="32"/>
          <w:szCs w:val="32"/>
          <w:lang w:val="en-US"/>
        </w:rPr>
        <w:drawing>
          <wp:inline distT="0" distB="0" distL="0" distR="0">
            <wp:extent cx="5067300" cy="52101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D76" w:rsidRPr="000A4B15" w:rsidRDefault="004D2D76">
      <w:pPr>
        <w:pStyle w:val="EndnoteText"/>
        <w:rPr>
          <w:lang w:val="sr-Cyrl-C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B82" w:rsidRDefault="00DA2B82">
      <w:r>
        <w:separator/>
      </w:r>
    </w:p>
  </w:footnote>
  <w:footnote w:type="continuationSeparator" w:id="1">
    <w:p w:rsidR="00DA2B82" w:rsidRDefault="00DA2B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4736"/>
    <w:multiLevelType w:val="hybridMultilevel"/>
    <w:tmpl w:val="53D46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62974"/>
    <w:multiLevelType w:val="hybridMultilevel"/>
    <w:tmpl w:val="ABBE0FD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F7A01"/>
    <w:multiLevelType w:val="hybridMultilevel"/>
    <w:tmpl w:val="9604BB1A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">
    <w:nsid w:val="0B9A3679"/>
    <w:multiLevelType w:val="hybridMultilevel"/>
    <w:tmpl w:val="AC98D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0E36E3"/>
    <w:multiLevelType w:val="hybridMultilevel"/>
    <w:tmpl w:val="CFF231E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5">
    <w:nsid w:val="139A33A4"/>
    <w:multiLevelType w:val="hybridMultilevel"/>
    <w:tmpl w:val="C824C532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6">
    <w:nsid w:val="14B81285"/>
    <w:multiLevelType w:val="hybridMultilevel"/>
    <w:tmpl w:val="E23CD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D44EE6"/>
    <w:multiLevelType w:val="hybridMultilevel"/>
    <w:tmpl w:val="2B90AAF4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>
    <w:nsid w:val="24EA504C"/>
    <w:multiLevelType w:val="hybridMultilevel"/>
    <w:tmpl w:val="697C54CA"/>
    <w:lvl w:ilvl="0" w:tplc="040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9">
    <w:nsid w:val="272D2A0E"/>
    <w:multiLevelType w:val="hybridMultilevel"/>
    <w:tmpl w:val="58E010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>
    <w:nsid w:val="2A0368A6"/>
    <w:multiLevelType w:val="hybridMultilevel"/>
    <w:tmpl w:val="A948DBF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DE59F1"/>
    <w:multiLevelType w:val="hybridMultilevel"/>
    <w:tmpl w:val="84CCEF9C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2">
    <w:nsid w:val="3BB55906"/>
    <w:multiLevelType w:val="hybridMultilevel"/>
    <w:tmpl w:val="F6CC9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0303AA"/>
    <w:multiLevelType w:val="hybridMultilevel"/>
    <w:tmpl w:val="A9D0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3904FD"/>
    <w:multiLevelType w:val="hybridMultilevel"/>
    <w:tmpl w:val="F6942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F41647"/>
    <w:multiLevelType w:val="hybridMultilevel"/>
    <w:tmpl w:val="8C60D03A"/>
    <w:lvl w:ilvl="0" w:tplc="0409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6">
    <w:nsid w:val="5A890CD5"/>
    <w:multiLevelType w:val="hybridMultilevel"/>
    <w:tmpl w:val="C65C2A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D843BA"/>
    <w:multiLevelType w:val="hybridMultilevel"/>
    <w:tmpl w:val="DE80739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5FE523EF"/>
    <w:multiLevelType w:val="hybridMultilevel"/>
    <w:tmpl w:val="504CC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7C38F0"/>
    <w:multiLevelType w:val="hybridMultilevel"/>
    <w:tmpl w:val="117AB37A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0">
    <w:nsid w:val="6F322612"/>
    <w:multiLevelType w:val="hybridMultilevel"/>
    <w:tmpl w:val="58E4AC40"/>
    <w:lvl w:ilvl="0" w:tplc="8246248E">
      <w:start w:val="1"/>
      <w:numFmt w:val="decimal"/>
      <w:lvlText w:val="%1."/>
      <w:lvlJc w:val="left"/>
      <w:pPr>
        <w:ind w:left="11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79963B60"/>
    <w:multiLevelType w:val="hybridMultilevel"/>
    <w:tmpl w:val="B2B2E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14"/>
  </w:num>
  <w:num w:numId="5">
    <w:abstractNumId w:val="18"/>
  </w:num>
  <w:num w:numId="6">
    <w:abstractNumId w:val="0"/>
  </w:num>
  <w:num w:numId="7">
    <w:abstractNumId w:val="17"/>
  </w:num>
  <w:num w:numId="8">
    <w:abstractNumId w:val="9"/>
  </w:num>
  <w:num w:numId="9">
    <w:abstractNumId w:val="10"/>
  </w:num>
  <w:num w:numId="10">
    <w:abstractNumId w:val="1"/>
  </w:num>
  <w:num w:numId="11">
    <w:abstractNumId w:val="20"/>
  </w:num>
  <w:num w:numId="12">
    <w:abstractNumId w:val="21"/>
  </w:num>
  <w:num w:numId="13">
    <w:abstractNumId w:val="13"/>
  </w:num>
  <w:num w:numId="14">
    <w:abstractNumId w:val="7"/>
  </w:num>
  <w:num w:numId="15">
    <w:abstractNumId w:val="4"/>
  </w:num>
  <w:num w:numId="16">
    <w:abstractNumId w:val="19"/>
  </w:num>
  <w:num w:numId="17">
    <w:abstractNumId w:val="11"/>
  </w:num>
  <w:num w:numId="18">
    <w:abstractNumId w:val="2"/>
  </w:num>
  <w:num w:numId="19">
    <w:abstractNumId w:val="15"/>
  </w:num>
  <w:num w:numId="20">
    <w:abstractNumId w:val="8"/>
  </w:num>
  <w:num w:numId="21">
    <w:abstractNumId w:val="5"/>
  </w:num>
  <w:num w:numId="22">
    <w:abstractNumId w:val="1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4194D"/>
    <w:rsid w:val="00004845"/>
    <w:rsid w:val="00040550"/>
    <w:rsid w:val="00047201"/>
    <w:rsid w:val="000537F6"/>
    <w:rsid w:val="00065626"/>
    <w:rsid w:val="00065A58"/>
    <w:rsid w:val="0008343C"/>
    <w:rsid w:val="0009173E"/>
    <w:rsid w:val="000A4B15"/>
    <w:rsid w:val="000A6479"/>
    <w:rsid w:val="000D10CF"/>
    <w:rsid w:val="000D3A54"/>
    <w:rsid w:val="000E6C33"/>
    <w:rsid w:val="000E6C4B"/>
    <w:rsid w:val="000E764F"/>
    <w:rsid w:val="000F5DC5"/>
    <w:rsid w:val="00107B09"/>
    <w:rsid w:val="00121B25"/>
    <w:rsid w:val="001324D1"/>
    <w:rsid w:val="0014709A"/>
    <w:rsid w:val="00147AB2"/>
    <w:rsid w:val="00156DD4"/>
    <w:rsid w:val="00164EA7"/>
    <w:rsid w:val="001933E7"/>
    <w:rsid w:val="001B1E8B"/>
    <w:rsid w:val="001E3503"/>
    <w:rsid w:val="001E6CC3"/>
    <w:rsid w:val="001F0A70"/>
    <w:rsid w:val="0020612A"/>
    <w:rsid w:val="002076AB"/>
    <w:rsid w:val="00215F82"/>
    <w:rsid w:val="00216DA2"/>
    <w:rsid w:val="0022320E"/>
    <w:rsid w:val="002374F2"/>
    <w:rsid w:val="002540D5"/>
    <w:rsid w:val="00260046"/>
    <w:rsid w:val="00284394"/>
    <w:rsid w:val="00292489"/>
    <w:rsid w:val="00292A93"/>
    <w:rsid w:val="00294AC4"/>
    <w:rsid w:val="00295990"/>
    <w:rsid w:val="002A1BA0"/>
    <w:rsid w:val="002B4395"/>
    <w:rsid w:val="002C60EF"/>
    <w:rsid w:val="002D46C8"/>
    <w:rsid w:val="002E09D1"/>
    <w:rsid w:val="002E4D65"/>
    <w:rsid w:val="002F1535"/>
    <w:rsid w:val="003240F6"/>
    <w:rsid w:val="00342379"/>
    <w:rsid w:val="00351C85"/>
    <w:rsid w:val="0036112E"/>
    <w:rsid w:val="0037208A"/>
    <w:rsid w:val="00376C22"/>
    <w:rsid w:val="00384553"/>
    <w:rsid w:val="00390BD6"/>
    <w:rsid w:val="00394C56"/>
    <w:rsid w:val="0039623C"/>
    <w:rsid w:val="00397D30"/>
    <w:rsid w:val="003A1446"/>
    <w:rsid w:val="003B0BA1"/>
    <w:rsid w:val="003B1612"/>
    <w:rsid w:val="003D6410"/>
    <w:rsid w:val="003E3499"/>
    <w:rsid w:val="004305B8"/>
    <w:rsid w:val="00431053"/>
    <w:rsid w:val="00445294"/>
    <w:rsid w:val="00446DF2"/>
    <w:rsid w:val="004508E4"/>
    <w:rsid w:val="004551E5"/>
    <w:rsid w:val="00461064"/>
    <w:rsid w:val="00477CC9"/>
    <w:rsid w:val="0048431D"/>
    <w:rsid w:val="00486FE0"/>
    <w:rsid w:val="00493CDE"/>
    <w:rsid w:val="004C1DD4"/>
    <w:rsid w:val="004C57FE"/>
    <w:rsid w:val="004C5A9B"/>
    <w:rsid w:val="004D0113"/>
    <w:rsid w:val="004D2D76"/>
    <w:rsid w:val="004D3F20"/>
    <w:rsid w:val="004E31A7"/>
    <w:rsid w:val="004E5C27"/>
    <w:rsid w:val="004E70F2"/>
    <w:rsid w:val="005157BE"/>
    <w:rsid w:val="005260D4"/>
    <w:rsid w:val="005304C9"/>
    <w:rsid w:val="005375A2"/>
    <w:rsid w:val="00542A9F"/>
    <w:rsid w:val="00546B11"/>
    <w:rsid w:val="005546E8"/>
    <w:rsid w:val="00570386"/>
    <w:rsid w:val="00593F0F"/>
    <w:rsid w:val="005A26B5"/>
    <w:rsid w:val="005A2F6A"/>
    <w:rsid w:val="005A7FAE"/>
    <w:rsid w:val="005B51A3"/>
    <w:rsid w:val="005C4F88"/>
    <w:rsid w:val="005E0A71"/>
    <w:rsid w:val="005E4234"/>
    <w:rsid w:val="005E5285"/>
    <w:rsid w:val="005E5E04"/>
    <w:rsid w:val="00606117"/>
    <w:rsid w:val="006069E7"/>
    <w:rsid w:val="00611F5C"/>
    <w:rsid w:val="0061244C"/>
    <w:rsid w:val="00612B60"/>
    <w:rsid w:val="00621B4D"/>
    <w:rsid w:val="00625B62"/>
    <w:rsid w:val="0066320A"/>
    <w:rsid w:val="00673913"/>
    <w:rsid w:val="00673C9E"/>
    <w:rsid w:val="00674035"/>
    <w:rsid w:val="00675D86"/>
    <w:rsid w:val="00686C3E"/>
    <w:rsid w:val="006D6644"/>
    <w:rsid w:val="00700924"/>
    <w:rsid w:val="00720962"/>
    <w:rsid w:val="00740EF2"/>
    <w:rsid w:val="007535E1"/>
    <w:rsid w:val="00765B77"/>
    <w:rsid w:val="00767D93"/>
    <w:rsid w:val="007704C3"/>
    <w:rsid w:val="00782C33"/>
    <w:rsid w:val="00786AEA"/>
    <w:rsid w:val="00793702"/>
    <w:rsid w:val="0079587B"/>
    <w:rsid w:val="007958D3"/>
    <w:rsid w:val="007C1939"/>
    <w:rsid w:val="007C36AD"/>
    <w:rsid w:val="007D68CB"/>
    <w:rsid w:val="007D7F13"/>
    <w:rsid w:val="007F7969"/>
    <w:rsid w:val="008045CB"/>
    <w:rsid w:val="00812861"/>
    <w:rsid w:val="008302B9"/>
    <w:rsid w:val="008326A8"/>
    <w:rsid w:val="00835F88"/>
    <w:rsid w:val="0084299D"/>
    <w:rsid w:val="00846050"/>
    <w:rsid w:val="00862308"/>
    <w:rsid w:val="00874C9A"/>
    <w:rsid w:val="00893E20"/>
    <w:rsid w:val="00894651"/>
    <w:rsid w:val="008E31EC"/>
    <w:rsid w:val="008F4555"/>
    <w:rsid w:val="008F46C5"/>
    <w:rsid w:val="00923C3D"/>
    <w:rsid w:val="0093138B"/>
    <w:rsid w:val="00936C65"/>
    <w:rsid w:val="00937516"/>
    <w:rsid w:val="00942A47"/>
    <w:rsid w:val="009553D4"/>
    <w:rsid w:val="00970DF9"/>
    <w:rsid w:val="00974C50"/>
    <w:rsid w:val="0098369A"/>
    <w:rsid w:val="00986456"/>
    <w:rsid w:val="009D771A"/>
    <w:rsid w:val="009E12F0"/>
    <w:rsid w:val="009F326A"/>
    <w:rsid w:val="00A173E2"/>
    <w:rsid w:val="00A24AEA"/>
    <w:rsid w:val="00A25381"/>
    <w:rsid w:val="00A4194D"/>
    <w:rsid w:val="00A4418B"/>
    <w:rsid w:val="00A67750"/>
    <w:rsid w:val="00A919A8"/>
    <w:rsid w:val="00A9531D"/>
    <w:rsid w:val="00AA0111"/>
    <w:rsid w:val="00AE243E"/>
    <w:rsid w:val="00AE7DF0"/>
    <w:rsid w:val="00AF11BA"/>
    <w:rsid w:val="00B24656"/>
    <w:rsid w:val="00B44CD5"/>
    <w:rsid w:val="00B45803"/>
    <w:rsid w:val="00B61877"/>
    <w:rsid w:val="00B635FD"/>
    <w:rsid w:val="00B913AE"/>
    <w:rsid w:val="00B9185F"/>
    <w:rsid w:val="00BB746B"/>
    <w:rsid w:val="00BD3283"/>
    <w:rsid w:val="00BD7350"/>
    <w:rsid w:val="00BF1753"/>
    <w:rsid w:val="00BF3788"/>
    <w:rsid w:val="00C01C2F"/>
    <w:rsid w:val="00C33326"/>
    <w:rsid w:val="00C4083A"/>
    <w:rsid w:val="00C77554"/>
    <w:rsid w:val="00C87B6E"/>
    <w:rsid w:val="00CA07A3"/>
    <w:rsid w:val="00CA3144"/>
    <w:rsid w:val="00CA5246"/>
    <w:rsid w:val="00CD3D6B"/>
    <w:rsid w:val="00CE51FD"/>
    <w:rsid w:val="00D00870"/>
    <w:rsid w:val="00D27B4A"/>
    <w:rsid w:val="00D45CE9"/>
    <w:rsid w:val="00D472AB"/>
    <w:rsid w:val="00D47F76"/>
    <w:rsid w:val="00D55C14"/>
    <w:rsid w:val="00D640AF"/>
    <w:rsid w:val="00D72D74"/>
    <w:rsid w:val="00D808E4"/>
    <w:rsid w:val="00D8408C"/>
    <w:rsid w:val="00DA2B82"/>
    <w:rsid w:val="00DC4B6C"/>
    <w:rsid w:val="00DD0E99"/>
    <w:rsid w:val="00DD6114"/>
    <w:rsid w:val="00DF27C7"/>
    <w:rsid w:val="00E05D83"/>
    <w:rsid w:val="00E10723"/>
    <w:rsid w:val="00E231DB"/>
    <w:rsid w:val="00E34A82"/>
    <w:rsid w:val="00E34CA0"/>
    <w:rsid w:val="00E373CE"/>
    <w:rsid w:val="00E508FA"/>
    <w:rsid w:val="00E67499"/>
    <w:rsid w:val="00EF3187"/>
    <w:rsid w:val="00F00868"/>
    <w:rsid w:val="00F00B32"/>
    <w:rsid w:val="00F01E6D"/>
    <w:rsid w:val="00F1425E"/>
    <w:rsid w:val="00F313FE"/>
    <w:rsid w:val="00F34DC5"/>
    <w:rsid w:val="00F4001A"/>
    <w:rsid w:val="00F417E9"/>
    <w:rsid w:val="00F55881"/>
    <w:rsid w:val="00F67CF0"/>
    <w:rsid w:val="00F703B2"/>
    <w:rsid w:val="00F91EB7"/>
    <w:rsid w:val="00FA3D4F"/>
    <w:rsid w:val="00FA5E61"/>
    <w:rsid w:val="00FC099C"/>
    <w:rsid w:val="00FC0E78"/>
    <w:rsid w:val="00FD529D"/>
    <w:rsid w:val="00FD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94D"/>
    <w:rPr>
      <w:rFonts w:ascii="Arial" w:hAnsi="Arial"/>
      <w:sz w:val="24"/>
      <w:szCs w:val="24"/>
      <w:lang w:val="en-GB"/>
    </w:rPr>
  </w:style>
  <w:style w:type="paragraph" w:styleId="Heading3">
    <w:name w:val="heading 3"/>
    <w:basedOn w:val="Normal"/>
    <w:qFormat/>
    <w:rsid w:val="00F91EB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31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040550"/>
    <w:rPr>
      <w:sz w:val="20"/>
      <w:szCs w:val="20"/>
    </w:rPr>
  </w:style>
  <w:style w:type="character" w:styleId="FootnoteReference">
    <w:name w:val="footnote reference"/>
    <w:semiHidden/>
    <w:rsid w:val="00040550"/>
    <w:rPr>
      <w:vertAlign w:val="superscript"/>
    </w:rPr>
  </w:style>
  <w:style w:type="paragraph" w:styleId="EndnoteText">
    <w:name w:val="endnote text"/>
    <w:basedOn w:val="Normal"/>
    <w:semiHidden/>
    <w:rsid w:val="00F91EB7"/>
    <w:rPr>
      <w:sz w:val="20"/>
      <w:szCs w:val="20"/>
    </w:rPr>
  </w:style>
  <w:style w:type="character" w:styleId="EndnoteReference">
    <w:name w:val="endnote reference"/>
    <w:semiHidden/>
    <w:rsid w:val="00F91EB7"/>
    <w:rPr>
      <w:vertAlign w:val="superscript"/>
    </w:rPr>
  </w:style>
  <w:style w:type="character" w:styleId="Strong">
    <w:name w:val="Strong"/>
    <w:qFormat/>
    <w:rsid w:val="00F91EB7"/>
    <w:rPr>
      <w:b/>
      <w:bCs/>
    </w:rPr>
  </w:style>
  <w:style w:type="paragraph" w:styleId="NormalWeb">
    <w:name w:val="Normal (Web)"/>
    <w:basedOn w:val="Normal"/>
    <w:rsid w:val="00F91EB7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character" w:styleId="Emphasis">
    <w:name w:val="Emphasis"/>
    <w:qFormat/>
    <w:rsid w:val="00F91EB7"/>
    <w:rPr>
      <w:i/>
      <w:iCs/>
    </w:rPr>
  </w:style>
  <w:style w:type="character" w:styleId="Hyperlink">
    <w:name w:val="Hyperlink"/>
    <w:rsid w:val="00493CDE"/>
    <w:rPr>
      <w:color w:val="0000FF"/>
      <w:u w:val="single"/>
    </w:rPr>
  </w:style>
  <w:style w:type="character" w:styleId="FollowedHyperlink">
    <w:name w:val="FollowedHyperlink"/>
    <w:rsid w:val="00C7755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C193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4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7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Предмет: ЕНГЛЕСКИ ЈЕЗИК                                                           Разред: пети</vt:lpstr>
    </vt:vector>
  </TitlesOfParts>
  <Company>Linea</Company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Предмет: ЕНГЛЕСКИ ЈЕЗИК                                                           Разред: пети</dc:title>
  <dc:creator>Natasa</dc:creator>
  <cp:lastModifiedBy>Dragana Blazic</cp:lastModifiedBy>
  <cp:revision>2</cp:revision>
  <cp:lastPrinted>2012-11-12T13:48:00Z</cp:lastPrinted>
  <dcterms:created xsi:type="dcterms:W3CDTF">2014-08-21T15:47:00Z</dcterms:created>
  <dcterms:modified xsi:type="dcterms:W3CDTF">2014-08-21T15:47:00Z</dcterms:modified>
</cp:coreProperties>
</file>